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8916"/>
      </w:tblGrid>
      <w:tr w:rsidR="00E76A3E" w:rsidRPr="00E76A3E" w14:paraId="13059631" w14:textId="77777777" w:rsidTr="00E76A3E">
        <w:tc>
          <w:tcPr>
            <w:tcW w:w="0" w:type="auto"/>
            <w:hideMark/>
          </w:tcPr>
          <w:tbl>
            <w:tblPr>
              <w:tblpPr w:leftFromText="45" w:rightFromText="45" w:vertAnchor="text"/>
              <w:tblW w:w="8910" w:type="dxa"/>
              <w:tblCellMar>
                <w:left w:w="0" w:type="dxa"/>
                <w:right w:w="0" w:type="dxa"/>
              </w:tblCellMar>
              <w:tblLook w:val="04A0" w:firstRow="1" w:lastRow="0" w:firstColumn="1" w:lastColumn="0" w:noHBand="0" w:noVBand="1"/>
            </w:tblPr>
            <w:tblGrid>
              <w:gridCol w:w="5424"/>
              <w:gridCol w:w="2570"/>
              <w:gridCol w:w="922"/>
            </w:tblGrid>
            <w:tr w:rsidR="00E76A3E" w:rsidRPr="00E76A3E" w14:paraId="4FAFF375" w14:textId="77777777">
              <w:tc>
                <w:tcPr>
                  <w:tcW w:w="8910" w:type="dxa"/>
                  <w:gridSpan w:val="3"/>
                  <w:vAlign w:val="center"/>
                  <w:hideMark/>
                </w:tcPr>
                <w:p w14:paraId="2289F7B8" w14:textId="77777777" w:rsidR="008848EA" w:rsidRDefault="008848EA" w:rsidP="00C0193D">
                  <w:pPr>
                    <w:pStyle w:val="Titel"/>
                    <w:divId w:val="824200050"/>
                  </w:pPr>
                  <w:r>
                    <w:t>S</w:t>
                  </w:r>
                  <w:r w:rsidRPr="00E76A3E">
                    <w:t>tandardblanket A</w:t>
                  </w:r>
                  <w:r>
                    <w:t>.</w:t>
                  </w:r>
                </w:p>
                <w:p w14:paraId="21F10B70" w14:textId="77777777" w:rsidR="008848EA" w:rsidRDefault="008848EA" w:rsidP="00E76A3E">
                  <w:pPr>
                    <w:spacing w:line="240" w:lineRule="auto"/>
                    <w:divId w:val="824200050"/>
                    <w:rPr>
                      <w:rFonts w:ascii="Tahoma" w:hAnsi="Tahoma" w:cs="Tahoma"/>
                      <w:b/>
                      <w:bCs/>
                      <w:color w:val="000000"/>
                      <w:sz w:val="17"/>
                      <w:szCs w:val="17"/>
                    </w:rPr>
                  </w:pPr>
                </w:p>
                <w:p w14:paraId="37508701" w14:textId="77777777" w:rsidR="00193DAE" w:rsidRDefault="00E76A3E" w:rsidP="00E76A3E">
                  <w:pPr>
                    <w:spacing w:line="240" w:lineRule="auto"/>
                    <w:divId w:val="824200050"/>
                    <w:rPr>
                      <w:rFonts w:ascii="Tahoma" w:hAnsi="Tahoma" w:cs="Tahoma"/>
                      <w:color w:val="000000"/>
                      <w:sz w:val="17"/>
                      <w:szCs w:val="17"/>
                    </w:rPr>
                  </w:pPr>
                  <w:r w:rsidRPr="00E76A3E">
                    <w:rPr>
                      <w:rFonts w:ascii="Tahoma" w:hAnsi="Tahoma" w:cs="Tahoma"/>
                      <w:b/>
                      <w:bCs/>
                      <w:color w:val="000000"/>
                      <w:sz w:val="17"/>
                      <w:szCs w:val="17"/>
                      <w:u w:val="single"/>
                    </w:rPr>
                    <w:t>TILMELDINGSBLANKET</w:t>
                  </w:r>
                  <w:r w:rsidRPr="00E76A3E">
                    <w:rPr>
                      <w:rFonts w:ascii="Tahoma" w:hAnsi="Tahoma" w:cs="Tahoma"/>
                      <w:color w:val="000000"/>
                      <w:sz w:val="17"/>
                      <w:szCs w:val="17"/>
                    </w:rPr>
                    <w:t xml:space="preserve"> for </w:t>
                  </w:r>
                  <w:r w:rsidRPr="00E76A3E">
                    <w:rPr>
                      <w:rFonts w:ascii="Tahoma" w:hAnsi="Tahoma" w:cs="Tahoma"/>
                      <w:b/>
                      <w:bCs/>
                      <w:color w:val="000000"/>
                      <w:sz w:val="17"/>
                      <w:szCs w:val="17"/>
                    </w:rPr>
                    <w:t>kommunen</w:t>
                  </w:r>
                  <w:r w:rsidRPr="00E76A3E">
                    <w:rPr>
                      <w:rFonts w:ascii="Tahoma" w:hAnsi="Tahoma" w:cs="Tahoma"/>
                      <w:color w:val="000000"/>
                      <w:sz w:val="17"/>
                      <w:szCs w:val="17"/>
                    </w:rPr>
                    <w:t xml:space="preserve"> ved tilmelding til uddannelsesfor</w:t>
                  </w:r>
                  <w:r w:rsidR="00193DAE">
                    <w:rPr>
                      <w:rFonts w:ascii="Tahoma" w:hAnsi="Tahoma" w:cs="Tahoma"/>
                      <w:color w:val="000000"/>
                      <w:sz w:val="17"/>
                      <w:szCs w:val="17"/>
                    </w:rPr>
                    <w:t>-</w:t>
                  </w:r>
                </w:p>
                <w:p w14:paraId="2757F77F" w14:textId="77777777" w:rsidR="00193DAE" w:rsidRDefault="00E76A3E" w:rsidP="00E76A3E">
                  <w:pPr>
                    <w:spacing w:line="240" w:lineRule="auto"/>
                    <w:divId w:val="824200050"/>
                    <w:rPr>
                      <w:rFonts w:ascii="Tahoma" w:hAnsi="Tahoma" w:cs="Tahoma"/>
                      <w:color w:val="000000"/>
                      <w:sz w:val="17"/>
                      <w:szCs w:val="17"/>
                    </w:rPr>
                  </w:pPr>
                  <w:r w:rsidRPr="00E76A3E">
                    <w:rPr>
                      <w:rFonts w:ascii="Tahoma" w:hAnsi="Tahoma" w:cs="Tahoma"/>
                      <w:color w:val="000000"/>
                      <w:sz w:val="17"/>
                      <w:szCs w:val="17"/>
                    </w:rPr>
                    <w:t xml:space="preserve">løb omfattet af lov om betaling for visse uddannelsesaktiviteter i forbindelse </w:t>
                  </w:r>
                </w:p>
                <w:p w14:paraId="74BE9D93" w14:textId="77777777" w:rsidR="00E76A3E" w:rsidRPr="00E76A3E" w:rsidRDefault="00E76A3E" w:rsidP="00E76A3E">
                  <w:pPr>
                    <w:spacing w:line="240" w:lineRule="auto"/>
                    <w:divId w:val="824200050"/>
                    <w:rPr>
                      <w:rFonts w:ascii="Tahoma" w:hAnsi="Tahoma" w:cs="Tahoma"/>
                      <w:color w:val="000000"/>
                      <w:sz w:val="17"/>
                      <w:szCs w:val="17"/>
                    </w:rPr>
                  </w:pPr>
                  <w:r w:rsidRPr="00E76A3E">
                    <w:rPr>
                      <w:rFonts w:ascii="Tahoma" w:hAnsi="Tahoma" w:cs="Tahoma"/>
                      <w:color w:val="000000"/>
                      <w:sz w:val="17"/>
                      <w:szCs w:val="17"/>
                    </w:rPr>
                    <w:t>med lov om en aktiv beskæftigelsesindsats m.m.</w:t>
                  </w:r>
                </w:p>
              </w:tc>
            </w:tr>
            <w:tr w:rsidR="00E76A3E" w:rsidRPr="00E76A3E" w14:paraId="62D1981B" w14:textId="77777777">
              <w:tc>
                <w:tcPr>
                  <w:tcW w:w="8910" w:type="dxa"/>
                  <w:gridSpan w:val="3"/>
                  <w:vAlign w:val="center"/>
                  <w:hideMark/>
                </w:tcPr>
                <w:p w14:paraId="2C1BAE71" w14:textId="77777777" w:rsidR="00193DA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De eventuelle adgangskrav mv., som gælder for ordinære elever eller studeren</w:t>
                  </w:r>
                  <w:r w:rsidR="00193DAE">
                    <w:rPr>
                      <w:rFonts w:ascii="Tahoma" w:hAnsi="Tahoma" w:cs="Tahoma"/>
                      <w:color w:val="000000"/>
                      <w:sz w:val="17"/>
                      <w:szCs w:val="17"/>
                    </w:rPr>
                    <w:t>-</w:t>
                  </w:r>
                </w:p>
                <w:p w14:paraId="3CFFDDD9"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de, skal være opfyldt.</w:t>
                  </w:r>
                </w:p>
                <w:p w14:paraId="3EEE9B88" w14:textId="77777777" w:rsidR="00193DAE" w:rsidRPr="00E76A3E" w:rsidRDefault="00193DAE" w:rsidP="00E76A3E">
                  <w:pPr>
                    <w:spacing w:line="240" w:lineRule="auto"/>
                    <w:rPr>
                      <w:rFonts w:ascii="Tahoma" w:hAnsi="Tahoma" w:cs="Tahoma"/>
                      <w:color w:val="000000"/>
                      <w:sz w:val="17"/>
                      <w:szCs w:val="17"/>
                    </w:rPr>
                  </w:pPr>
                </w:p>
              </w:tc>
            </w:tr>
            <w:tr w:rsidR="00E76A3E" w:rsidRPr="00E76A3E" w14:paraId="304E211D" w14:textId="77777777">
              <w:tc>
                <w:tcPr>
                  <w:tcW w:w="8910" w:type="dxa"/>
                  <w:gridSpan w:val="3"/>
                  <w:vAlign w:val="center"/>
                  <w:hideMark/>
                </w:tcPr>
                <w:p w14:paraId="1DC52CA3"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02978F06" w14:textId="77777777">
              <w:tc>
                <w:tcPr>
                  <w:tcW w:w="8910" w:type="dxa"/>
                  <w:gridSpan w:val="3"/>
                  <w:vAlign w:val="center"/>
                  <w:hideMark/>
                </w:tcPr>
                <w:p w14:paraId="40591C58" w14:textId="77777777" w:rsidR="00E76A3E" w:rsidRDefault="00E76A3E" w:rsidP="00E76A3E">
                  <w:pPr>
                    <w:spacing w:line="240" w:lineRule="auto"/>
                    <w:rPr>
                      <w:rFonts w:ascii="Tahoma" w:hAnsi="Tahoma" w:cs="Tahoma"/>
                      <w:i/>
                      <w:iCs/>
                      <w:color w:val="000000"/>
                      <w:sz w:val="17"/>
                      <w:szCs w:val="17"/>
                    </w:rPr>
                  </w:pPr>
                  <w:r w:rsidRPr="00E76A3E">
                    <w:rPr>
                      <w:rFonts w:ascii="Tahoma" w:hAnsi="Tahoma" w:cs="Tahoma"/>
                      <w:i/>
                      <w:iCs/>
                      <w:color w:val="000000"/>
                      <w:sz w:val="17"/>
                      <w:szCs w:val="17"/>
                    </w:rPr>
                    <w:t>MÅ IKKE BRUGES VED TILMELDING, DER FORETAGES AF ANDEN AKTØR.</w:t>
                  </w:r>
                </w:p>
                <w:p w14:paraId="35A12866" w14:textId="77777777" w:rsidR="00193DAE" w:rsidRPr="00E76A3E" w:rsidRDefault="00193DAE" w:rsidP="00E76A3E">
                  <w:pPr>
                    <w:spacing w:line="240" w:lineRule="auto"/>
                    <w:rPr>
                      <w:rFonts w:ascii="Tahoma" w:hAnsi="Tahoma" w:cs="Tahoma"/>
                      <w:color w:val="000000"/>
                      <w:sz w:val="17"/>
                      <w:szCs w:val="17"/>
                    </w:rPr>
                  </w:pPr>
                </w:p>
              </w:tc>
            </w:tr>
            <w:tr w:rsidR="00E76A3E" w:rsidRPr="00E76A3E" w14:paraId="139DEC5A" w14:textId="77777777">
              <w:tc>
                <w:tcPr>
                  <w:tcW w:w="8910" w:type="dxa"/>
                  <w:gridSpan w:val="3"/>
                  <w:vAlign w:val="center"/>
                  <w:hideMark/>
                </w:tcPr>
                <w:p w14:paraId="0B5694FA"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7E3BF111" w14:textId="77777777">
              <w:tc>
                <w:tcPr>
                  <w:tcW w:w="8910" w:type="dxa"/>
                  <w:gridSpan w:val="3"/>
                  <w:vAlign w:val="center"/>
                  <w:hideMark/>
                </w:tcPr>
                <w:p w14:paraId="2C8105A4" w14:textId="77777777" w:rsidR="002A4CCE" w:rsidRDefault="002A4CCE" w:rsidP="00E76A3E">
                  <w:pPr>
                    <w:spacing w:line="240" w:lineRule="auto"/>
                    <w:rPr>
                      <w:rFonts w:ascii="Tahoma" w:hAnsi="Tahoma" w:cs="Tahoma"/>
                      <w:b/>
                      <w:bCs/>
                      <w:i/>
                      <w:iCs/>
                      <w:color w:val="000000"/>
                      <w:sz w:val="17"/>
                      <w:szCs w:val="17"/>
                    </w:rPr>
                  </w:pPr>
                </w:p>
                <w:p w14:paraId="6CC21DB5"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b/>
                      <w:bCs/>
                      <w:i/>
                      <w:iCs/>
                      <w:color w:val="000000"/>
                      <w:sz w:val="17"/>
                      <w:szCs w:val="17"/>
                    </w:rPr>
                    <w:t>Pkt. 1- 15 udfyldes af kommunen</w:t>
                  </w:r>
                </w:p>
                <w:p w14:paraId="6DFAA8FE" w14:textId="77777777" w:rsidR="00193DAE" w:rsidRDefault="00E76A3E" w:rsidP="00E76A3E">
                  <w:pPr>
                    <w:spacing w:line="240" w:lineRule="auto"/>
                    <w:rPr>
                      <w:rFonts w:ascii="Tahoma" w:hAnsi="Tahoma" w:cs="Tahoma"/>
                      <w:i/>
                      <w:iCs/>
                      <w:color w:val="000000"/>
                      <w:sz w:val="17"/>
                      <w:szCs w:val="17"/>
                    </w:rPr>
                  </w:pPr>
                  <w:r w:rsidRPr="00E76A3E">
                    <w:rPr>
                      <w:rFonts w:ascii="Tahoma" w:hAnsi="Tahoma" w:cs="Tahoma"/>
                      <w:b/>
                      <w:bCs/>
                      <w:i/>
                      <w:iCs/>
                      <w:color w:val="000000"/>
                      <w:sz w:val="17"/>
                      <w:szCs w:val="17"/>
                    </w:rPr>
                    <w:t xml:space="preserve">Bemærk: </w:t>
                  </w:r>
                  <w:r w:rsidRPr="00E76A3E">
                    <w:rPr>
                      <w:rFonts w:ascii="Tahoma" w:hAnsi="Tahoma" w:cs="Tahoma"/>
                      <w:i/>
                      <w:iCs/>
                      <w:color w:val="000000"/>
                      <w:sz w:val="17"/>
                      <w:szCs w:val="17"/>
                    </w:rPr>
                    <w:t>Punkter med * skal udfyldes før tilmeldingen sendes til uddannelsesin</w:t>
                  </w:r>
                  <w:r w:rsidR="00193DAE">
                    <w:rPr>
                      <w:rFonts w:ascii="Tahoma" w:hAnsi="Tahoma" w:cs="Tahoma"/>
                      <w:i/>
                      <w:iCs/>
                      <w:color w:val="000000"/>
                      <w:sz w:val="17"/>
                      <w:szCs w:val="17"/>
                    </w:rPr>
                    <w:t>-</w:t>
                  </w:r>
                </w:p>
                <w:p w14:paraId="443200A6" w14:textId="77777777" w:rsidR="00E76A3E" w:rsidRDefault="00E76A3E" w:rsidP="00E76A3E">
                  <w:pPr>
                    <w:spacing w:line="240" w:lineRule="auto"/>
                    <w:rPr>
                      <w:rFonts w:ascii="Tahoma" w:hAnsi="Tahoma" w:cs="Tahoma"/>
                      <w:i/>
                      <w:iCs/>
                      <w:color w:val="000000"/>
                      <w:sz w:val="17"/>
                      <w:szCs w:val="17"/>
                    </w:rPr>
                  </w:pPr>
                  <w:r w:rsidRPr="00E76A3E">
                    <w:rPr>
                      <w:rFonts w:ascii="Tahoma" w:hAnsi="Tahoma" w:cs="Tahoma"/>
                      <w:i/>
                      <w:iCs/>
                      <w:color w:val="000000"/>
                      <w:sz w:val="17"/>
                      <w:szCs w:val="17"/>
                    </w:rPr>
                    <w:t>stitutionen.</w:t>
                  </w:r>
                </w:p>
                <w:p w14:paraId="4D4FBB31" w14:textId="77777777" w:rsidR="00193DAE" w:rsidRPr="00E76A3E" w:rsidRDefault="00193DAE" w:rsidP="00E76A3E">
                  <w:pPr>
                    <w:spacing w:line="240" w:lineRule="auto"/>
                    <w:rPr>
                      <w:rFonts w:ascii="Tahoma" w:hAnsi="Tahoma" w:cs="Tahoma"/>
                      <w:color w:val="000000"/>
                      <w:sz w:val="17"/>
                      <w:szCs w:val="17"/>
                    </w:rPr>
                  </w:pPr>
                </w:p>
                <w:p w14:paraId="06CD2D4E" w14:textId="77777777" w:rsidR="002A4CCE" w:rsidRDefault="002A4CCE" w:rsidP="00E76A3E">
                  <w:pPr>
                    <w:spacing w:line="240" w:lineRule="auto"/>
                    <w:rPr>
                      <w:rFonts w:ascii="Tahoma" w:hAnsi="Tahoma" w:cs="Tahoma"/>
                      <w:color w:val="000000"/>
                      <w:sz w:val="17"/>
                      <w:szCs w:val="17"/>
                    </w:rPr>
                  </w:pPr>
                </w:p>
                <w:p w14:paraId="084FCF66"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Eventuelle supplerende oplysninger kan anføres i pkt. 33.</w:t>
                  </w:r>
                </w:p>
                <w:p w14:paraId="78D42929" w14:textId="77777777" w:rsidR="00193DAE" w:rsidRPr="00E76A3E" w:rsidRDefault="00193DAE" w:rsidP="00E76A3E">
                  <w:pPr>
                    <w:spacing w:line="240" w:lineRule="auto"/>
                    <w:rPr>
                      <w:rFonts w:ascii="Tahoma" w:hAnsi="Tahoma" w:cs="Tahoma"/>
                      <w:color w:val="000000"/>
                      <w:sz w:val="17"/>
                      <w:szCs w:val="17"/>
                    </w:rPr>
                  </w:pPr>
                </w:p>
              </w:tc>
            </w:tr>
            <w:tr w:rsidR="00E76A3E" w:rsidRPr="00E76A3E" w14:paraId="6C38A7F7" w14:textId="77777777">
              <w:tc>
                <w:tcPr>
                  <w:tcW w:w="8910" w:type="dxa"/>
                  <w:gridSpan w:val="3"/>
                  <w:vAlign w:val="center"/>
                  <w:hideMark/>
                </w:tcPr>
                <w:p w14:paraId="5C9C1E06"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1CDB86F9" w14:textId="77777777">
              <w:tc>
                <w:tcPr>
                  <w:tcW w:w="8910" w:type="dxa"/>
                  <w:gridSpan w:val="3"/>
                  <w:vAlign w:val="center"/>
                  <w:hideMark/>
                </w:tcPr>
                <w:p w14:paraId="54909C20" w14:textId="77777777" w:rsidR="00E76A3E" w:rsidRDefault="00E76A3E" w:rsidP="00E76A3E">
                  <w:pPr>
                    <w:spacing w:line="240" w:lineRule="auto"/>
                    <w:rPr>
                      <w:rFonts w:ascii="Tahoma" w:hAnsi="Tahoma" w:cs="Tahoma"/>
                      <w:b/>
                      <w:bCs/>
                      <w:color w:val="000000"/>
                      <w:sz w:val="17"/>
                      <w:szCs w:val="17"/>
                      <w:u w:val="single"/>
                    </w:rPr>
                  </w:pPr>
                  <w:r w:rsidRPr="00E76A3E">
                    <w:rPr>
                      <w:rFonts w:ascii="Tahoma" w:hAnsi="Tahoma" w:cs="Tahoma"/>
                      <w:b/>
                      <w:bCs/>
                      <w:color w:val="000000"/>
                      <w:sz w:val="17"/>
                      <w:szCs w:val="17"/>
                      <w:u w:val="single"/>
                    </w:rPr>
                    <w:t>Oplysninger om eleven/den studerende</w:t>
                  </w:r>
                </w:p>
                <w:p w14:paraId="4AC258F5" w14:textId="77777777" w:rsidR="002A4CCE" w:rsidRPr="00E76A3E" w:rsidRDefault="002A4CCE" w:rsidP="00E76A3E">
                  <w:pPr>
                    <w:spacing w:line="240" w:lineRule="auto"/>
                    <w:rPr>
                      <w:rFonts w:ascii="Tahoma" w:hAnsi="Tahoma" w:cs="Tahoma"/>
                      <w:color w:val="000000"/>
                      <w:sz w:val="17"/>
                      <w:szCs w:val="17"/>
                    </w:rPr>
                  </w:pPr>
                </w:p>
              </w:tc>
            </w:tr>
            <w:tr w:rsidR="00E76A3E" w:rsidRPr="00E76A3E" w14:paraId="1E821F34" w14:textId="77777777">
              <w:tc>
                <w:tcPr>
                  <w:tcW w:w="8910" w:type="dxa"/>
                  <w:gridSpan w:val="3"/>
                  <w:vAlign w:val="center"/>
                  <w:hideMark/>
                </w:tcPr>
                <w:p w14:paraId="2CD5BB60"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 Personnummer på eleven/den studerende:</w:t>
                  </w:r>
                </w:p>
              </w:tc>
            </w:tr>
            <w:tr w:rsidR="00E76A3E" w:rsidRPr="00E76A3E" w14:paraId="15EBBC51" w14:textId="77777777">
              <w:tc>
                <w:tcPr>
                  <w:tcW w:w="8910" w:type="dxa"/>
                  <w:gridSpan w:val="3"/>
                  <w:vAlign w:val="center"/>
                  <w:hideMark/>
                </w:tcPr>
                <w:p w14:paraId="00F3D2C1"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24E8E6D2" w14:textId="77777777" w:rsidR="008B68D1" w:rsidRPr="00E76A3E" w:rsidRDefault="008B68D1" w:rsidP="00E76A3E">
                  <w:pPr>
                    <w:spacing w:line="240" w:lineRule="auto"/>
                    <w:rPr>
                      <w:rFonts w:ascii="Tahoma" w:hAnsi="Tahoma" w:cs="Tahoma"/>
                      <w:color w:val="000000"/>
                      <w:sz w:val="17"/>
                      <w:szCs w:val="17"/>
                    </w:rPr>
                  </w:pPr>
                </w:p>
              </w:tc>
            </w:tr>
            <w:tr w:rsidR="00E76A3E" w:rsidRPr="00E76A3E" w14:paraId="285E6832" w14:textId="77777777">
              <w:tc>
                <w:tcPr>
                  <w:tcW w:w="8910" w:type="dxa"/>
                  <w:gridSpan w:val="3"/>
                  <w:vAlign w:val="center"/>
                  <w:hideMark/>
                </w:tcPr>
                <w:p w14:paraId="0FA42CFC"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 Elevens/den studerendes navn og adresse:</w:t>
                  </w:r>
                </w:p>
              </w:tc>
            </w:tr>
            <w:tr w:rsidR="00E76A3E" w:rsidRPr="00E76A3E" w14:paraId="551009CC" w14:textId="77777777">
              <w:tc>
                <w:tcPr>
                  <w:tcW w:w="8910" w:type="dxa"/>
                  <w:gridSpan w:val="3"/>
                  <w:vAlign w:val="center"/>
                  <w:hideMark/>
                </w:tcPr>
                <w:p w14:paraId="48D0218A"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Navn:</w:t>
                  </w:r>
                </w:p>
                <w:p w14:paraId="73A38562"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340E574" w14:textId="77777777" w:rsidR="002A4CCE" w:rsidRPr="00E76A3E" w:rsidRDefault="002A4CCE" w:rsidP="00E76A3E">
                  <w:pPr>
                    <w:spacing w:line="240" w:lineRule="auto"/>
                    <w:rPr>
                      <w:rFonts w:ascii="Tahoma" w:hAnsi="Tahoma" w:cs="Tahoma"/>
                      <w:color w:val="000000"/>
                      <w:sz w:val="17"/>
                      <w:szCs w:val="17"/>
                    </w:rPr>
                  </w:pPr>
                </w:p>
                <w:p w14:paraId="4BAF7FDC"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Adresse:</w:t>
                  </w:r>
                </w:p>
                <w:p w14:paraId="26C90A44"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099BA966"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33BE679A"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2A99459B" w14:textId="77777777" w:rsidR="008B68D1" w:rsidRPr="00E76A3E" w:rsidRDefault="008B68D1" w:rsidP="00E76A3E">
                  <w:pPr>
                    <w:spacing w:line="240" w:lineRule="auto"/>
                    <w:rPr>
                      <w:rFonts w:ascii="Tahoma" w:hAnsi="Tahoma" w:cs="Tahoma"/>
                      <w:color w:val="000000"/>
                      <w:sz w:val="17"/>
                      <w:szCs w:val="17"/>
                    </w:rPr>
                  </w:pPr>
                </w:p>
              </w:tc>
            </w:tr>
            <w:tr w:rsidR="00E76A3E" w:rsidRPr="00E76A3E" w14:paraId="45E3CB9E" w14:textId="77777777">
              <w:tc>
                <w:tcPr>
                  <w:tcW w:w="8910" w:type="dxa"/>
                  <w:gridSpan w:val="3"/>
                  <w:vAlign w:val="center"/>
                  <w:hideMark/>
                </w:tcPr>
                <w:p w14:paraId="6354C3AE"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3. Telefonnummer for eleven/den studerende:</w:t>
                  </w:r>
                </w:p>
              </w:tc>
            </w:tr>
            <w:tr w:rsidR="00E76A3E" w:rsidRPr="00E76A3E" w14:paraId="249CDC56" w14:textId="77777777">
              <w:tc>
                <w:tcPr>
                  <w:tcW w:w="8910" w:type="dxa"/>
                  <w:gridSpan w:val="3"/>
                  <w:vAlign w:val="center"/>
                  <w:hideMark/>
                </w:tcPr>
                <w:p w14:paraId="4F074B55"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5E1DB09" w14:textId="77777777" w:rsidR="008B68D1" w:rsidRPr="00E76A3E" w:rsidRDefault="008B68D1" w:rsidP="00E76A3E">
                  <w:pPr>
                    <w:spacing w:line="240" w:lineRule="auto"/>
                    <w:rPr>
                      <w:rFonts w:ascii="Tahoma" w:hAnsi="Tahoma" w:cs="Tahoma"/>
                      <w:color w:val="000000"/>
                      <w:sz w:val="17"/>
                      <w:szCs w:val="17"/>
                    </w:rPr>
                  </w:pPr>
                </w:p>
              </w:tc>
            </w:tr>
            <w:tr w:rsidR="00E76A3E" w:rsidRPr="00E76A3E" w14:paraId="544C8D1D" w14:textId="77777777">
              <w:tc>
                <w:tcPr>
                  <w:tcW w:w="8910" w:type="dxa"/>
                  <w:gridSpan w:val="3"/>
                  <w:vAlign w:val="center"/>
                  <w:hideMark/>
                </w:tcPr>
                <w:p w14:paraId="30BD9095" w14:textId="77777777" w:rsidR="00193DA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4. Uddannelsesforløbets numm</w:t>
                  </w:r>
                  <w:r w:rsidR="00A27ACA">
                    <w:rPr>
                      <w:rFonts w:ascii="Tahoma" w:hAnsi="Tahoma" w:cs="Tahoma"/>
                      <w:color w:val="000000"/>
                      <w:sz w:val="17"/>
                      <w:szCs w:val="17"/>
                    </w:rPr>
                    <w:t xml:space="preserve">er, jf. </w:t>
                  </w:r>
                  <w:r w:rsidR="00F800E3">
                    <w:rPr>
                      <w:rFonts w:ascii="Tahoma" w:hAnsi="Tahoma" w:cs="Tahoma"/>
                      <w:color w:val="000000"/>
                      <w:sz w:val="17"/>
                      <w:szCs w:val="17"/>
                    </w:rPr>
                    <w:t>Ministeriet for Børn, Undervisning og Ligestilling</w:t>
                  </w:r>
                  <w:r w:rsidR="00733AB6">
                    <w:rPr>
                      <w:rFonts w:ascii="Tahoma" w:hAnsi="Tahoma" w:cs="Tahoma"/>
                      <w:color w:val="000000"/>
                      <w:sz w:val="17"/>
                      <w:szCs w:val="17"/>
                    </w:rPr>
                    <w:t>s</w:t>
                  </w:r>
                </w:p>
                <w:p w14:paraId="73606696"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takstkatalog:</w:t>
                  </w:r>
                </w:p>
              </w:tc>
            </w:tr>
            <w:tr w:rsidR="00E76A3E" w:rsidRPr="00E76A3E" w14:paraId="685046D2" w14:textId="77777777">
              <w:tc>
                <w:tcPr>
                  <w:tcW w:w="8910" w:type="dxa"/>
                  <w:gridSpan w:val="3"/>
                  <w:vAlign w:val="center"/>
                  <w:hideMark/>
                </w:tcPr>
                <w:p w14:paraId="17CE7EDC"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7E571EC" w14:textId="77777777" w:rsidR="008B68D1" w:rsidRPr="00E76A3E" w:rsidRDefault="008B68D1" w:rsidP="00E76A3E">
                  <w:pPr>
                    <w:spacing w:line="240" w:lineRule="auto"/>
                    <w:rPr>
                      <w:rFonts w:ascii="Tahoma" w:hAnsi="Tahoma" w:cs="Tahoma"/>
                      <w:color w:val="000000"/>
                      <w:sz w:val="17"/>
                      <w:szCs w:val="17"/>
                    </w:rPr>
                  </w:pPr>
                </w:p>
              </w:tc>
            </w:tr>
            <w:tr w:rsidR="00E76A3E" w:rsidRPr="00E76A3E" w14:paraId="74685402" w14:textId="77777777">
              <w:tc>
                <w:tcPr>
                  <w:tcW w:w="8910" w:type="dxa"/>
                  <w:gridSpan w:val="3"/>
                  <w:vAlign w:val="center"/>
                  <w:hideMark/>
                </w:tcPr>
                <w:p w14:paraId="6AB9C931"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5. Uddannelsens navn, jf. </w:t>
                  </w:r>
                  <w:r w:rsidR="00F800E3">
                    <w:rPr>
                      <w:rFonts w:ascii="Tahoma" w:hAnsi="Tahoma" w:cs="Tahoma"/>
                      <w:color w:val="000000"/>
                      <w:sz w:val="17"/>
                      <w:szCs w:val="17"/>
                    </w:rPr>
                    <w:t>Ministeriet for Børn, Undervisning og Ligestilling</w:t>
                  </w:r>
                  <w:r w:rsidR="00A27ACA">
                    <w:rPr>
                      <w:rFonts w:ascii="Tahoma" w:hAnsi="Tahoma" w:cs="Tahoma"/>
                      <w:color w:val="000000"/>
                      <w:sz w:val="17"/>
                      <w:szCs w:val="17"/>
                    </w:rPr>
                    <w:t>s</w:t>
                  </w:r>
                  <w:r w:rsidR="00A27ACA" w:rsidRPr="00E76A3E">
                    <w:rPr>
                      <w:rFonts w:ascii="Tahoma" w:hAnsi="Tahoma" w:cs="Tahoma"/>
                      <w:color w:val="000000"/>
                      <w:sz w:val="17"/>
                      <w:szCs w:val="17"/>
                    </w:rPr>
                    <w:t xml:space="preserve"> </w:t>
                  </w:r>
                  <w:r w:rsidRPr="00E76A3E">
                    <w:rPr>
                      <w:rFonts w:ascii="Tahoma" w:hAnsi="Tahoma" w:cs="Tahoma"/>
                      <w:color w:val="000000"/>
                      <w:sz w:val="17"/>
                      <w:szCs w:val="17"/>
                    </w:rPr>
                    <w:t>takstkatalog:</w:t>
                  </w:r>
                </w:p>
              </w:tc>
            </w:tr>
            <w:tr w:rsidR="00E76A3E" w:rsidRPr="00E76A3E" w14:paraId="4CF2FC07" w14:textId="77777777">
              <w:tc>
                <w:tcPr>
                  <w:tcW w:w="8910" w:type="dxa"/>
                  <w:gridSpan w:val="3"/>
                  <w:vAlign w:val="center"/>
                  <w:hideMark/>
                </w:tcPr>
                <w:p w14:paraId="616BD08D"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002CACEF" w14:textId="77777777" w:rsidR="002A4CCE" w:rsidRPr="00E76A3E" w:rsidRDefault="002A4CCE" w:rsidP="00E76A3E">
                  <w:pPr>
                    <w:spacing w:line="240" w:lineRule="auto"/>
                    <w:rPr>
                      <w:rFonts w:ascii="Tahoma" w:hAnsi="Tahoma" w:cs="Tahoma"/>
                      <w:color w:val="000000"/>
                      <w:sz w:val="17"/>
                      <w:szCs w:val="17"/>
                    </w:rPr>
                  </w:pPr>
                </w:p>
              </w:tc>
            </w:tr>
            <w:tr w:rsidR="00E76A3E" w:rsidRPr="00E76A3E" w14:paraId="50C970B7" w14:textId="77777777">
              <w:tc>
                <w:tcPr>
                  <w:tcW w:w="8910" w:type="dxa"/>
                  <w:gridSpan w:val="3"/>
                  <w:vAlign w:val="center"/>
                  <w:hideMark/>
                </w:tcPr>
                <w:p w14:paraId="20BB8305" w14:textId="77777777" w:rsidR="00E76A3E" w:rsidRDefault="00E76A3E" w:rsidP="00E76A3E">
                  <w:pPr>
                    <w:spacing w:line="240" w:lineRule="auto"/>
                    <w:rPr>
                      <w:rFonts w:ascii="Tahoma" w:hAnsi="Tahoma" w:cs="Tahoma"/>
                      <w:b/>
                      <w:bCs/>
                      <w:i/>
                      <w:iCs/>
                      <w:color w:val="000000"/>
                      <w:sz w:val="17"/>
                      <w:szCs w:val="17"/>
                    </w:rPr>
                  </w:pPr>
                  <w:r w:rsidRPr="00E76A3E">
                    <w:rPr>
                      <w:rFonts w:ascii="Tahoma" w:hAnsi="Tahoma" w:cs="Tahoma"/>
                      <w:b/>
                      <w:bCs/>
                      <w:i/>
                      <w:iCs/>
                      <w:color w:val="000000"/>
                      <w:sz w:val="17"/>
                      <w:szCs w:val="17"/>
                    </w:rPr>
                    <w:t>Pkt. 6 udfyldes kun, hvis tilmeldingen ikke gælder hele uddannelsesforløbet</w:t>
                  </w:r>
                </w:p>
                <w:p w14:paraId="549E1CF3" w14:textId="77777777" w:rsidR="002A4CCE" w:rsidRPr="00E76A3E" w:rsidRDefault="002A4CCE" w:rsidP="00E76A3E">
                  <w:pPr>
                    <w:spacing w:line="240" w:lineRule="auto"/>
                    <w:rPr>
                      <w:rFonts w:ascii="Tahoma" w:hAnsi="Tahoma" w:cs="Tahoma"/>
                      <w:color w:val="000000"/>
                      <w:sz w:val="17"/>
                      <w:szCs w:val="17"/>
                    </w:rPr>
                  </w:pPr>
                </w:p>
              </w:tc>
            </w:tr>
            <w:tr w:rsidR="00E76A3E" w:rsidRPr="00E76A3E" w14:paraId="34D05DCF" w14:textId="77777777">
              <w:tc>
                <w:tcPr>
                  <w:tcW w:w="8910" w:type="dxa"/>
                  <w:gridSpan w:val="3"/>
                  <w:vAlign w:val="center"/>
                  <w:hideMark/>
                </w:tcPr>
                <w:p w14:paraId="5AF5FF89"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6. Tilmeldingen gælder for perioden (start- og slutdato):</w:t>
                  </w:r>
                </w:p>
                <w:p w14:paraId="2A59098E" w14:textId="77777777" w:rsidR="008B68D1" w:rsidRPr="00E76A3E" w:rsidRDefault="008B68D1" w:rsidP="00E76A3E">
                  <w:pPr>
                    <w:spacing w:line="240" w:lineRule="auto"/>
                    <w:rPr>
                      <w:rFonts w:ascii="Tahoma" w:hAnsi="Tahoma" w:cs="Tahoma"/>
                      <w:color w:val="000000"/>
                      <w:sz w:val="17"/>
                      <w:szCs w:val="17"/>
                    </w:rPr>
                  </w:pPr>
                </w:p>
              </w:tc>
            </w:tr>
            <w:tr w:rsidR="00E76A3E" w:rsidRPr="00E76A3E" w14:paraId="598D0940" w14:textId="77777777">
              <w:tc>
                <w:tcPr>
                  <w:tcW w:w="8910" w:type="dxa"/>
                  <w:gridSpan w:val="3"/>
                  <w:vAlign w:val="center"/>
                  <w:hideMark/>
                </w:tcPr>
                <w:p w14:paraId="38ABA425"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Startdato</w:t>
                  </w:r>
                </w:p>
                <w:p w14:paraId="2BC4E008"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3AD35C69" w14:textId="77777777" w:rsidR="002A4CCE" w:rsidRPr="00E76A3E" w:rsidRDefault="002A4CCE" w:rsidP="00E76A3E">
                  <w:pPr>
                    <w:spacing w:line="240" w:lineRule="auto"/>
                    <w:rPr>
                      <w:rFonts w:ascii="Tahoma" w:hAnsi="Tahoma" w:cs="Tahoma"/>
                      <w:color w:val="000000"/>
                      <w:sz w:val="17"/>
                      <w:szCs w:val="17"/>
                    </w:rPr>
                  </w:pPr>
                </w:p>
              </w:tc>
            </w:tr>
            <w:tr w:rsidR="00E76A3E" w:rsidRPr="00E76A3E" w14:paraId="72198930" w14:textId="77777777">
              <w:tc>
                <w:tcPr>
                  <w:tcW w:w="8910" w:type="dxa"/>
                  <w:gridSpan w:val="3"/>
                  <w:vAlign w:val="center"/>
                  <w:hideMark/>
                </w:tcPr>
                <w:p w14:paraId="12A8C5AD"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Slutdato</w:t>
                  </w:r>
                </w:p>
                <w:p w14:paraId="6FB44720"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1666152D" w14:textId="77777777" w:rsidTr="00DA4B99">
              <w:tc>
                <w:tcPr>
                  <w:tcW w:w="8910" w:type="dxa"/>
                  <w:gridSpan w:val="3"/>
                  <w:vAlign w:val="center"/>
                </w:tcPr>
                <w:p w14:paraId="58B0EC4C"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72A15AB6" w14:textId="77777777" w:rsidTr="00DA4B99">
              <w:tc>
                <w:tcPr>
                  <w:tcW w:w="8910" w:type="dxa"/>
                  <w:gridSpan w:val="3"/>
                  <w:vAlign w:val="center"/>
                </w:tcPr>
                <w:p w14:paraId="65471299"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5FF0CB98" w14:textId="77777777" w:rsidTr="00DA4B99">
              <w:tc>
                <w:tcPr>
                  <w:tcW w:w="7800" w:type="dxa"/>
                  <w:gridSpan w:val="2"/>
                  <w:vAlign w:val="center"/>
                </w:tcPr>
                <w:p w14:paraId="3321DDDF" w14:textId="77777777" w:rsidR="00E76A3E" w:rsidRPr="00E76A3E" w:rsidRDefault="00E76A3E" w:rsidP="00E76A3E">
                  <w:pPr>
                    <w:spacing w:line="240" w:lineRule="auto"/>
                    <w:rPr>
                      <w:rFonts w:ascii="Tahoma" w:hAnsi="Tahoma" w:cs="Tahoma"/>
                      <w:color w:val="000000"/>
                      <w:sz w:val="17"/>
                      <w:szCs w:val="17"/>
                    </w:rPr>
                  </w:pPr>
                </w:p>
              </w:tc>
              <w:tc>
                <w:tcPr>
                  <w:tcW w:w="1110" w:type="dxa"/>
                  <w:vAlign w:val="center"/>
                </w:tcPr>
                <w:p w14:paraId="35498144" w14:textId="77777777" w:rsidR="00E76A3E" w:rsidRPr="00E76A3E" w:rsidRDefault="00E76A3E" w:rsidP="00E76A3E">
                  <w:pPr>
                    <w:spacing w:line="240" w:lineRule="auto"/>
                    <w:jc w:val="center"/>
                    <w:rPr>
                      <w:rFonts w:ascii="Tahoma" w:hAnsi="Tahoma" w:cs="Tahoma"/>
                      <w:color w:val="000000"/>
                      <w:sz w:val="17"/>
                      <w:szCs w:val="17"/>
                    </w:rPr>
                  </w:pPr>
                </w:p>
              </w:tc>
            </w:tr>
            <w:tr w:rsidR="00E76A3E" w:rsidRPr="00E76A3E" w14:paraId="78267DAE" w14:textId="77777777" w:rsidTr="00DA4B99">
              <w:tc>
                <w:tcPr>
                  <w:tcW w:w="7800" w:type="dxa"/>
                  <w:gridSpan w:val="2"/>
                  <w:vAlign w:val="center"/>
                </w:tcPr>
                <w:p w14:paraId="33BF6168" w14:textId="77777777" w:rsidR="00E76A3E" w:rsidRPr="00E76A3E" w:rsidRDefault="00E76A3E" w:rsidP="00E76A3E">
                  <w:pPr>
                    <w:spacing w:line="240" w:lineRule="auto"/>
                    <w:rPr>
                      <w:rFonts w:ascii="Tahoma" w:hAnsi="Tahoma" w:cs="Tahoma"/>
                      <w:color w:val="000000"/>
                      <w:sz w:val="17"/>
                      <w:szCs w:val="17"/>
                    </w:rPr>
                  </w:pPr>
                </w:p>
              </w:tc>
              <w:tc>
                <w:tcPr>
                  <w:tcW w:w="1110" w:type="dxa"/>
                  <w:vAlign w:val="center"/>
                </w:tcPr>
                <w:p w14:paraId="5008AECB" w14:textId="77777777" w:rsidR="00E76A3E" w:rsidRPr="00E76A3E" w:rsidRDefault="00E76A3E" w:rsidP="00E76A3E">
                  <w:pPr>
                    <w:spacing w:line="240" w:lineRule="auto"/>
                    <w:jc w:val="center"/>
                    <w:rPr>
                      <w:rFonts w:ascii="Tahoma" w:hAnsi="Tahoma" w:cs="Tahoma"/>
                      <w:color w:val="000000"/>
                      <w:sz w:val="17"/>
                      <w:szCs w:val="17"/>
                    </w:rPr>
                  </w:pPr>
                </w:p>
              </w:tc>
            </w:tr>
            <w:tr w:rsidR="00E76A3E" w:rsidRPr="00E76A3E" w14:paraId="007B5B07" w14:textId="77777777" w:rsidTr="00DA4B99">
              <w:tc>
                <w:tcPr>
                  <w:tcW w:w="7800" w:type="dxa"/>
                  <w:gridSpan w:val="2"/>
                  <w:vAlign w:val="center"/>
                </w:tcPr>
                <w:p w14:paraId="77B0778A" w14:textId="77777777" w:rsidR="00E76A3E" w:rsidRPr="00E76A3E" w:rsidRDefault="00E76A3E" w:rsidP="00E76A3E">
                  <w:pPr>
                    <w:spacing w:line="240" w:lineRule="auto"/>
                    <w:rPr>
                      <w:rFonts w:ascii="Tahoma" w:hAnsi="Tahoma" w:cs="Tahoma"/>
                      <w:color w:val="000000"/>
                      <w:sz w:val="17"/>
                      <w:szCs w:val="17"/>
                    </w:rPr>
                  </w:pPr>
                </w:p>
              </w:tc>
              <w:tc>
                <w:tcPr>
                  <w:tcW w:w="1110" w:type="dxa"/>
                  <w:vAlign w:val="center"/>
                </w:tcPr>
                <w:p w14:paraId="47E6E8BC" w14:textId="77777777" w:rsidR="00E76A3E" w:rsidRPr="00E76A3E" w:rsidRDefault="00E76A3E" w:rsidP="00E76A3E">
                  <w:pPr>
                    <w:spacing w:line="240" w:lineRule="auto"/>
                    <w:jc w:val="center"/>
                    <w:rPr>
                      <w:rFonts w:ascii="Tahoma" w:hAnsi="Tahoma" w:cs="Tahoma"/>
                      <w:color w:val="000000"/>
                      <w:sz w:val="17"/>
                      <w:szCs w:val="17"/>
                    </w:rPr>
                  </w:pPr>
                </w:p>
              </w:tc>
            </w:tr>
            <w:tr w:rsidR="00E76A3E" w:rsidRPr="00E76A3E" w14:paraId="6FC008A9" w14:textId="77777777" w:rsidTr="00DA4B99">
              <w:tc>
                <w:tcPr>
                  <w:tcW w:w="7800" w:type="dxa"/>
                  <w:gridSpan w:val="2"/>
                  <w:vAlign w:val="center"/>
                </w:tcPr>
                <w:p w14:paraId="175FD025" w14:textId="77777777" w:rsidR="00E76A3E" w:rsidRPr="00E76A3E" w:rsidRDefault="00E76A3E" w:rsidP="00E76A3E">
                  <w:pPr>
                    <w:spacing w:line="240" w:lineRule="auto"/>
                    <w:rPr>
                      <w:rFonts w:ascii="Tahoma" w:hAnsi="Tahoma" w:cs="Tahoma"/>
                      <w:color w:val="000000"/>
                      <w:sz w:val="17"/>
                      <w:szCs w:val="17"/>
                    </w:rPr>
                  </w:pPr>
                </w:p>
              </w:tc>
              <w:tc>
                <w:tcPr>
                  <w:tcW w:w="1110" w:type="dxa"/>
                  <w:vAlign w:val="center"/>
                </w:tcPr>
                <w:p w14:paraId="51C0E28C" w14:textId="77777777" w:rsidR="00E76A3E" w:rsidRPr="00E76A3E" w:rsidRDefault="00E76A3E" w:rsidP="00E76A3E">
                  <w:pPr>
                    <w:spacing w:line="240" w:lineRule="auto"/>
                    <w:jc w:val="center"/>
                    <w:rPr>
                      <w:rFonts w:ascii="Tahoma" w:hAnsi="Tahoma" w:cs="Tahoma"/>
                      <w:color w:val="000000"/>
                      <w:sz w:val="17"/>
                      <w:szCs w:val="17"/>
                    </w:rPr>
                  </w:pPr>
                </w:p>
              </w:tc>
            </w:tr>
            <w:tr w:rsidR="00E76A3E" w:rsidRPr="00E76A3E" w14:paraId="189ED627" w14:textId="77777777" w:rsidTr="00DA4B99">
              <w:tc>
                <w:tcPr>
                  <w:tcW w:w="7800" w:type="dxa"/>
                  <w:gridSpan w:val="2"/>
                  <w:vAlign w:val="center"/>
                </w:tcPr>
                <w:p w14:paraId="35191DDA" w14:textId="77777777" w:rsidR="00E76A3E" w:rsidRPr="00E76A3E" w:rsidRDefault="00E76A3E" w:rsidP="00E76A3E">
                  <w:pPr>
                    <w:spacing w:line="240" w:lineRule="auto"/>
                    <w:rPr>
                      <w:rFonts w:ascii="Tahoma" w:hAnsi="Tahoma" w:cs="Tahoma"/>
                      <w:color w:val="000000"/>
                      <w:sz w:val="17"/>
                      <w:szCs w:val="17"/>
                    </w:rPr>
                  </w:pPr>
                </w:p>
              </w:tc>
              <w:tc>
                <w:tcPr>
                  <w:tcW w:w="1110" w:type="dxa"/>
                  <w:vAlign w:val="center"/>
                </w:tcPr>
                <w:p w14:paraId="1F9B01C0" w14:textId="77777777" w:rsidR="00E76A3E" w:rsidRPr="00E76A3E" w:rsidRDefault="00E76A3E" w:rsidP="00E76A3E">
                  <w:pPr>
                    <w:spacing w:line="240" w:lineRule="auto"/>
                    <w:jc w:val="center"/>
                    <w:rPr>
                      <w:rFonts w:ascii="Tahoma" w:hAnsi="Tahoma" w:cs="Tahoma"/>
                      <w:color w:val="000000"/>
                      <w:sz w:val="17"/>
                      <w:szCs w:val="17"/>
                    </w:rPr>
                  </w:pPr>
                </w:p>
              </w:tc>
            </w:tr>
            <w:tr w:rsidR="00E76A3E" w:rsidRPr="00E76A3E" w14:paraId="2F266A88" w14:textId="77777777" w:rsidTr="00DA4B99">
              <w:tc>
                <w:tcPr>
                  <w:tcW w:w="7800" w:type="dxa"/>
                  <w:gridSpan w:val="2"/>
                  <w:vAlign w:val="center"/>
                </w:tcPr>
                <w:p w14:paraId="208A60E0" w14:textId="77777777" w:rsidR="00E76A3E" w:rsidRPr="00E76A3E" w:rsidRDefault="00E76A3E" w:rsidP="00E76A3E">
                  <w:pPr>
                    <w:spacing w:line="240" w:lineRule="auto"/>
                    <w:rPr>
                      <w:rFonts w:ascii="Tahoma" w:hAnsi="Tahoma" w:cs="Tahoma"/>
                      <w:color w:val="000000"/>
                      <w:sz w:val="17"/>
                      <w:szCs w:val="17"/>
                    </w:rPr>
                  </w:pPr>
                </w:p>
              </w:tc>
              <w:tc>
                <w:tcPr>
                  <w:tcW w:w="1110" w:type="dxa"/>
                  <w:vAlign w:val="center"/>
                </w:tcPr>
                <w:p w14:paraId="77B32885" w14:textId="77777777" w:rsidR="00E76A3E" w:rsidRPr="00E76A3E" w:rsidRDefault="00E76A3E" w:rsidP="00E76A3E">
                  <w:pPr>
                    <w:spacing w:line="240" w:lineRule="auto"/>
                    <w:jc w:val="center"/>
                    <w:rPr>
                      <w:rFonts w:ascii="Tahoma" w:hAnsi="Tahoma" w:cs="Tahoma"/>
                      <w:color w:val="000000"/>
                      <w:sz w:val="17"/>
                      <w:szCs w:val="17"/>
                    </w:rPr>
                  </w:pPr>
                </w:p>
              </w:tc>
            </w:tr>
            <w:tr w:rsidR="00E76A3E" w:rsidRPr="00E76A3E" w14:paraId="18B8BDCC" w14:textId="77777777" w:rsidTr="00DA4B99">
              <w:tc>
                <w:tcPr>
                  <w:tcW w:w="7800" w:type="dxa"/>
                  <w:gridSpan w:val="2"/>
                  <w:vAlign w:val="center"/>
                </w:tcPr>
                <w:p w14:paraId="6FD1B2C1" w14:textId="77777777" w:rsidR="00E76A3E" w:rsidRPr="00E76A3E" w:rsidRDefault="00E76A3E" w:rsidP="00E76A3E">
                  <w:pPr>
                    <w:spacing w:line="240" w:lineRule="auto"/>
                    <w:rPr>
                      <w:rFonts w:ascii="Tahoma" w:hAnsi="Tahoma" w:cs="Tahoma"/>
                      <w:color w:val="000000"/>
                      <w:sz w:val="17"/>
                      <w:szCs w:val="17"/>
                    </w:rPr>
                  </w:pPr>
                </w:p>
              </w:tc>
              <w:tc>
                <w:tcPr>
                  <w:tcW w:w="1110" w:type="dxa"/>
                  <w:vAlign w:val="center"/>
                </w:tcPr>
                <w:p w14:paraId="5AC37DAA" w14:textId="77777777" w:rsidR="00E76A3E" w:rsidRPr="00E76A3E" w:rsidRDefault="00E76A3E" w:rsidP="00E76A3E">
                  <w:pPr>
                    <w:spacing w:line="240" w:lineRule="auto"/>
                    <w:jc w:val="center"/>
                    <w:rPr>
                      <w:rFonts w:ascii="Tahoma" w:hAnsi="Tahoma" w:cs="Tahoma"/>
                      <w:color w:val="000000"/>
                      <w:sz w:val="17"/>
                      <w:szCs w:val="17"/>
                    </w:rPr>
                  </w:pPr>
                </w:p>
              </w:tc>
            </w:tr>
            <w:tr w:rsidR="00E76A3E" w:rsidRPr="00E76A3E" w14:paraId="780075D5" w14:textId="77777777" w:rsidTr="00DA4B99">
              <w:tc>
                <w:tcPr>
                  <w:tcW w:w="7800" w:type="dxa"/>
                  <w:gridSpan w:val="2"/>
                  <w:vAlign w:val="center"/>
                </w:tcPr>
                <w:p w14:paraId="02560930" w14:textId="77777777" w:rsidR="00193DAE" w:rsidRPr="00E76A3E" w:rsidRDefault="00193DAE" w:rsidP="00E76A3E">
                  <w:pPr>
                    <w:spacing w:line="240" w:lineRule="auto"/>
                    <w:rPr>
                      <w:rFonts w:ascii="Tahoma" w:hAnsi="Tahoma" w:cs="Tahoma"/>
                      <w:color w:val="000000"/>
                      <w:sz w:val="17"/>
                      <w:szCs w:val="17"/>
                    </w:rPr>
                  </w:pPr>
                </w:p>
              </w:tc>
              <w:tc>
                <w:tcPr>
                  <w:tcW w:w="1110" w:type="dxa"/>
                  <w:vAlign w:val="center"/>
                </w:tcPr>
                <w:p w14:paraId="39AB3441" w14:textId="77777777" w:rsidR="00E76A3E" w:rsidRPr="00E76A3E" w:rsidRDefault="00E76A3E" w:rsidP="00E76A3E">
                  <w:pPr>
                    <w:spacing w:line="240" w:lineRule="auto"/>
                    <w:jc w:val="center"/>
                    <w:rPr>
                      <w:rFonts w:ascii="Tahoma" w:hAnsi="Tahoma" w:cs="Tahoma"/>
                      <w:color w:val="000000"/>
                      <w:sz w:val="17"/>
                      <w:szCs w:val="17"/>
                    </w:rPr>
                  </w:pPr>
                </w:p>
              </w:tc>
            </w:tr>
            <w:tr w:rsidR="00E76A3E" w:rsidRPr="00E76A3E" w14:paraId="7DB79198" w14:textId="77777777">
              <w:tc>
                <w:tcPr>
                  <w:tcW w:w="8910" w:type="dxa"/>
                  <w:gridSpan w:val="3"/>
                  <w:vAlign w:val="center"/>
                  <w:hideMark/>
                </w:tcPr>
                <w:p w14:paraId="44B56384"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23DB73D0" w14:textId="77777777">
              <w:tc>
                <w:tcPr>
                  <w:tcW w:w="8910" w:type="dxa"/>
                  <w:gridSpan w:val="3"/>
                  <w:vAlign w:val="center"/>
                  <w:hideMark/>
                </w:tcPr>
                <w:p w14:paraId="065981D6" w14:textId="77777777" w:rsidR="00BB49F3" w:rsidRDefault="00BB49F3" w:rsidP="00E76A3E">
                  <w:pPr>
                    <w:spacing w:line="240" w:lineRule="auto"/>
                    <w:rPr>
                      <w:rFonts w:ascii="Tahoma" w:hAnsi="Tahoma" w:cs="Tahoma"/>
                      <w:b/>
                      <w:bCs/>
                      <w:color w:val="000000"/>
                      <w:sz w:val="17"/>
                      <w:szCs w:val="17"/>
                      <w:u w:val="single"/>
                    </w:rPr>
                  </w:pPr>
                </w:p>
                <w:p w14:paraId="32D6ADE8" w14:textId="77777777" w:rsidR="00E67F58" w:rsidRDefault="00E67F58" w:rsidP="00E76A3E">
                  <w:pPr>
                    <w:spacing w:line="240" w:lineRule="auto"/>
                    <w:rPr>
                      <w:rFonts w:ascii="Tahoma" w:hAnsi="Tahoma" w:cs="Tahoma"/>
                      <w:b/>
                      <w:bCs/>
                      <w:color w:val="000000"/>
                      <w:sz w:val="17"/>
                      <w:szCs w:val="17"/>
                      <w:u w:val="single"/>
                    </w:rPr>
                  </w:pPr>
                </w:p>
                <w:p w14:paraId="70DA7BD7" w14:textId="77777777" w:rsidR="00E67F58" w:rsidRDefault="00E67F58" w:rsidP="00E76A3E">
                  <w:pPr>
                    <w:spacing w:line="240" w:lineRule="auto"/>
                    <w:rPr>
                      <w:rFonts w:ascii="Tahoma" w:hAnsi="Tahoma" w:cs="Tahoma"/>
                      <w:b/>
                      <w:bCs/>
                      <w:color w:val="000000"/>
                      <w:sz w:val="17"/>
                      <w:szCs w:val="17"/>
                      <w:u w:val="single"/>
                    </w:rPr>
                  </w:pPr>
                </w:p>
                <w:tbl>
                  <w:tblPr>
                    <w:tblpPr w:leftFromText="45" w:rightFromText="45" w:vertAnchor="text"/>
                    <w:tblW w:w="8916" w:type="dxa"/>
                    <w:tblCellMar>
                      <w:left w:w="0" w:type="dxa"/>
                      <w:right w:w="0" w:type="dxa"/>
                    </w:tblCellMar>
                    <w:tblLook w:val="04A0" w:firstRow="1" w:lastRow="0" w:firstColumn="1" w:lastColumn="0" w:noHBand="0" w:noVBand="1"/>
                  </w:tblPr>
                  <w:tblGrid>
                    <w:gridCol w:w="7800"/>
                    <w:gridCol w:w="1110"/>
                    <w:gridCol w:w="6"/>
                  </w:tblGrid>
                  <w:tr w:rsidR="004414C3" w14:paraId="59C30666" w14:textId="77777777" w:rsidTr="00E67F58">
                    <w:tc>
                      <w:tcPr>
                        <w:tcW w:w="8916" w:type="dxa"/>
                        <w:gridSpan w:val="3"/>
                        <w:vAlign w:val="center"/>
                      </w:tcPr>
                      <w:p w14:paraId="08CDC9CA" w14:textId="77777777" w:rsidR="007865DF" w:rsidRDefault="007865DF" w:rsidP="007865DF">
                        <w:pPr>
                          <w:spacing w:line="240" w:lineRule="auto"/>
                          <w:rPr>
                            <w:rFonts w:ascii="Tahoma" w:hAnsi="Tahoma" w:cs="Tahoma"/>
                            <w:b/>
                            <w:bCs/>
                            <w:i/>
                            <w:iCs/>
                            <w:color w:val="000000"/>
                            <w:sz w:val="17"/>
                            <w:szCs w:val="17"/>
                          </w:rPr>
                        </w:pPr>
                      </w:p>
                    </w:tc>
                  </w:tr>
                  <w:tr w:rsidR="004414C3" w14:paraId="13D87226" w14:textId="77777777" w:rsidTr="00E67F58">
                    <w:tc>
                      <w:tcPr>
                        <w:tcW w:w="8916" w:type="dxa"/>
                        <w:gridSpan w:val="3"/>
                        <w:vAlign w:val="center"/>
                      </w:tcPr>
                      <w:p w14:paraId="29D963DA" w14:textId="77777777" w:rsidR="004414C3" w:rsidRDefault="004414C3" w:rsidP="004414C3">
                        <w:pPr>
                          <w:spacing w:line="240" w:lineRule="auto"/>
                          <w:rPr>
                            <w:rFonts w:ascii="Tahoma" w:hAnsi="Tahoma" w:cs="Tahoma"/>
                            <w:color w:val="000000"/>
                            <w:sz w:val="17"/>
                            <w:szCs w:val="17"/>
                          </w:rPr>
                        </w:pPr>
                      </w:p>
                    </w:tc>
                  </w:tr>
                  <w:tr w:rsidR="004414C3" w14:paraId="4E605516" w14:textId="77777777" w:rsidTr="00E67F58">
                    <w:tc>
                      <w:tcPr>
                        <w:tcW w:w="8910" w:type="dxa"/>
                        <w:gridSpan w:val="2"/>
                        <w:vAlign w:val="center"/>
                      </w:tcPr>
                      <w:p w14:paraId="719FC802" w14:textId="77777777" w:rsidR="004414C3" w:rsidRDefault="004414C3" w:rsidP="004414C3">
                        <w:pPr>
                          <w:spacing w:line="240" w:lineRule="auto"/>
                          <w:rPr>
                            <w:rFonts w:ascii="Tahoma" w:hAnsi="Tahoma" w:cs="Tahoma"/>
                            <w:color w:val="000000"/>
                            <w:sz w:val="17"/>
                            <w:szCs w:val="17"/>
                          </w:rPr>
                        </w:pPr>
                      </w:p>
                    </w:tc>
                    <w:tc>
                      <w:tcPr>
                        <w:tcW w:w="6" w:type="dxa"/>
                        <w:vAlign w:val="center"/>
                      </w:tcPr>
                      <w:p w14:paraId="19C8FB60" w14:textId="77777777" w:rsidR="004414C3" w:rsidRDefault="004414C3" w:rsidP="004414C3">
                        <w:pPr>
                          <w:spacing w:line="240" w:lineRule="auto"/>
                          <w:jc w:val="center"/>
                          <w:rPr>
                            <w:rFonts w:ascii="Tahoma" w:hAnsi="Tahoma" w:cs="Tahoma"/>
                            <w:color w:val="000000"/>
                            <w:sz w:val="17"/>
                            <w:szCs w:val="17"/>
                          </w:rPr>
                        </w:pPr>
                      </w:p>
                    </w:tc>
                  </w:tr>
                  <w:tr w:rsidR="004414C3" w14:paraId="67833E02" w14:textId="77777777" w:rsidTr="00E67F58">
                    <w:tc>
                      <w:tcPr>
                        <w:tcW w:w="8910" w:type="dxa"/>
                        <w:gridSpan w:val="2"/>
                        <w:vAlign w:val="center"/>
                      </w:tcPr>
                      <w:tbl>
                        <w:tblPr>
                          <w:tblpPr w:leftFromText="45" w:rightFromText="45" w:vertAnchor="text"/>
                          <w:tblW w:w="8910" w:type="dxa"/>
                          <w:tblCellMar>
                            <w:left w:w="0" w:type="dxa"/>
                            <w:right w:w="0" w:type="dxa"/>
                          </w:tblCellMar>
                          <w:tblLook w:val="04A0" w:firstRow="1" w:lastRow="0" w:firstColumn="1" w:lastColumn="0" w:noHBand="0" w:noVBand="1"/>
                        </w:tblPr>
                        <w:tblGrid>
                          <w:gridCol w:w="7800"/>
                          <w:gridCol w:w="1110"/>
                        </w:tblGrid>
                        <w:tr w:rsidR="00B07776" w14:paraId="68874F93" w14:textId="77777777" w:rsidTr="00B07776">
                          <w:tc>
                            <w:tcPr>
                              <w:tcW w:w="8910" w:type="dxa"/>
                              <w:gridSpan w:val="2"/>
                              <w:vAlign w:val="center"/>
                              <w:hideMark/>
                            </w:tcPr>
                            <w:p w14:paraId="60AD0435" w14:textId="77777777" w:rsidR="00AB3A9F" w:rsidRDefault="00B07776" w:rsidP="00AB3A9F">
                              <w:pPr>
                                <w:spacing w:line="240" w:lineRule="auto"/>
                                <w:rPr>
                                  <w:rFonts w:ascii="Tahoma" w:hAnsi="Tahoma" w:cs="Tahoma"/>
                                  <w:b/>
                                  <w:bCs/>
                                  <w:i/>
                                  <w:iCs/>
                                  <w:color w:val="000000"/>
                                  <w:sz w:val="17"/>
                                  <w:szCs w:val="17"/>
                                </w:rPr>
                              </w:pPr>
                              <w:r>
                                <w:rPr>
                                  <w:rFonts w:ascii="Tahoma" w:hAnsi="Tahoma" w:cs="Tahoma"/>
                                  <w:b/>
                                  <w:bCs/>
                                  <w:i/>
                                  <w:iCs/>
                                  <w:color w:val="000000"/>
                                  <w:sz w:val="17"/>
                                  <w:szCs w:val="17"/>
                                </w:rPr>
                                <w:t>Pkt. 7 udfy</w:t>
                              </w:r>
                              <w:r w:rsidR="005D4844">
                                <w:rPr>
                                  <w:rFonts w:ascii="Tahoma" w:hAnsi="Tahoma" w:cs="Tahoma"/>
                                  <w:b/>
                                  <w:bCs/>
                                  <w:i/>
                                  <w:iCs/>
                                  <w:color w:val="000000"/>
                                  <w:sz w:val="17"/>
                                  <w:szCs w:val="17"/>
                                </w:rPr>
                                <w:t>ldes ved tilmeldingen af kommunen</w:t>
                              </w:r>
                              <w:r>
                                <w:rPr>
                                  <w:rFonts w:ascii="Tahoma" w:hAnsi="Tahoma" w:cs="Tahoma"/>
                                  <w:b/>
                                  <w:bCs/>
                                  <w:i/>
                                  <w:iCs/>
                                  <w:color w:val="000000"/>
                                  <w:sz w:val="17"/>
                                  <w:szCs w:val="17"/>
                                </w:rPr>
                                <w:t xml:space="preserve"> med angivelse af, om den henviste er omfattet af 7</w:t>
                              </w:r>
                              <w:r w:rsidR="00044A58">
                                <w:rPr>
                                  <w:rFonts w:ascii="Tahoma" w:hAnsi="Tahoma" w:cs="Tahoma"/>
                                  <w:b/>
                                  <w:bCs/>
                                  <w:i/>
                                  <w:iCs/>
                                  <w:color w:val="000000"/>
                                  <w:sz w:val="17"/>
                                  <w:szCs w:val="17"/>
                                </w:rPr>
                                <w:t xml:space="preserve">a, 7b, 7c, 7d, 7e, 7f, 7g, </w:t>
                              </w:r>
                              <w:r>
                                <w:rPr>
                                  <w:rFonts w:ascii="Tahoma" w:hAnsi="Tahoma" w:cs="Tahoma"/>
                                  <w:b/>
                                  <w:bCs/>
                                  <w:i/>
                                  <w:iCs/>
                                  <w:color w:val="000000"/>
                                  <w:sz w:val="17"/>
                                  <w:szCs w:val="17"/>
                                </w:rPr>
                                <w:t>7h</w:t>
                              </w:r>
                              <w:r w:rsidR="00044A58">
                                <w:rPr>
                                  <w:rFonts w:ascii="Tahoma" w:hAnsi="Tahoma" w:cs="Tahoma"/>
                                  <w:b/>
                                  <w:bCs/>
                                  <w:i/>
                                  <w:iCs/>
                                  <w:color w:val="000000"/>
                                  <w:sz w:val="17"/>
                                  <w:szCs w:val="17"/>
                                </w:rPr>
                                <w:t>, 7i, 7j</w:t>
                              </w:r>
                              <w:r w:rsidR="007C43DF">
                                <w:rPr>
                                  <w:rFonts w:ascii="Tahoma" w:hAnsi="Tahoma" w:cs="Tahoma"/>
                                  <w:b/>
                                  <w:bCs/>
                                  <w:i/>
                                  <w:iCs/>
                                  <w:color w:val="000000"/>
                                  <w:sz w:val="17"/>
                                  <w:szCs w:val="17"/>
                                </w:rPr>
                                <w:t>, 7 k eller 7l</w:t>
                              </w:r>
                              <w:r w:rsidR="00044A58">
                                <w:rPr>
                                  <w:rFonts w:ascii="Tahoma" w:hAnsi="Tahoma" w:cs="Tahoma"/>
                                  <w:b/>
                                  <w:bCs/>
                                  <w:i/>
                                  <w:iCs/>
                                  <w:color w:val="000000"/>
                                  <w:sz w:val="17"/>
                                  <w:szCs w:val="17"/>
                                </w:rPr>
                                <w:t>.</w:t>
                              </w:r>
                            </w:p>
                          </w:tc>
                        </w:tr>
                        <w:tr w:rsidR="00B07776" w14:paraId="1104CEAB" w14:textId="77777777" w:rsidTr="00B07776">
                          <w:tc>
                            <w:tcPr>
                              <w:tcW w:w="8910" w:type="dxa"/>
                              <w:gridSpan w:val="2"/>
                              <w:vAlign w:val="center"/>
                              <w:hideMark/>
                            </w:tcPr>
                            <w:p w14:paraId="2A04B0F1" w14:textId="77777777"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rPr>
                                <w:t>*7. Er eleven/den studerende (sæt et kryds):</w:t>
                              </w:r>
                            </w:p>
                          </w:tc>
                        </w:tr>
                        <w:tr w:rsidR="00B07776" w14:paraId="27187DA5" w14:textId="77777777" w:rsidTr="00B07776">
                          <w:tc>
                            <w:tcPr>
                              <w:tcW w:w="7800" w:type="dxa"/>
                              <w:vAlign w:val="center"/>
                              <w:hideMark/>
                            </w:tcPr>
                            <w:p w14:paraId="007923AF" w14:textId="77777777"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7a)</w:t>
                              </w:r>
                              <w:r>
                                <w:t xml:space="preserve"> </w:t>
                              </w:r>
                              <w:r w:rsidR="001E3AFA">
                                <w:rPr>
                                  <w:rFonts w:ascii="Tahoma" w:hAnsi="Tahoma" w:cs="Tahoma"/>
                                  <w:b/>
                                  <w:bCs/>
                                  <w:color w:val="000000"/>
                                  <w:sz w:val="17"/>
                                  <w:szCs w:val="17"/>
                                </w:rPr>
                                <w:t>Kontanthjælpsmodtager</w:t>
                              </w:r>
                              <w:r>
                                <w:rPr>
                                  <w:rFonts w:ascii="Tahoma" w:hAnsi="Tahoma" w:cs="Tahoma"/>
                                  <w:b/>
                                  <w:bCs/>
                                  <w:color w:val="000000"/>
                                  <w:sz w:val="17"/>
                                  <w:szCs w:val="17"/>
                                </w:rPr>
                                <w:t xml:space="preserve"> </w:t>
                              </w:r>
                              <w:r w:rsidR="00616FE0">
                                <w:rPr>
                                  <w:rFonts w:ascii="Tahoma" w:hAnsi="Tahoma" w:cs="Tahoma"/>
                                  <w:b/>
                                  <w:bCs/>
                                  <w:color w:val="000000"/>
                                  <w:sz w:val="17"/>
                                  <w:szCs w:val="17"/>
                                </w:rPr>
                                <w:t xml:space="preserve">eller </w:t>
                              </w:r>
                              <w:r w:rsidR="0005342E">
                                <w:rPr>
                                  <w:rFonts w:ascii="Tahoma" w:hAnsi="Tahoma" w:cs="Tahoma"/>
                                  <w:b/>
                                  <w:bCs/>
                                  <w:color w:val="000000"/>
                                  <w:sz w:val="17"/>
                                  <w:szCs w:val="17"/>
                                </w:rPr>
                                <w:t>integrationsydelse</w:t>
                              </w:r>
                              <w:r w:rsidR="00616FE0">
                                <w:rPr>
                                  <w:rFonts w:ascii="Tahoma" w:hAnsi="Tahoma" w:cs="Tahoma"/>
                                  <w:b/>
                                  <w:bCs/>
                                  <w:color w:val="000000"/>
                                  <w:sz w:val="17"/>
                                  <w:szCs w:val="17"/>
                                </w:rPr>
                                <w:t>smodtager</w:t>
                              </w:r>
                              <w:r w:rsidR="0005342E">
                                <w:rPr>
                                  <w:rFonts w:ascii="Tahoma" w:hAnsi="Tahoma" w:cs="Tahoma"/>
                                  <w:b/>
                                  <w:bCs/>
                                  <w:color w:val="000000"/>
                                  <w:sz w:val="17"/>
                                  <w:szCs w:val="17"/>
                                </w:rPr>
                                <w:t xml:space="preserve"> </w:t>
                              </w:r>
                              <w:r>
                                <w:rPr>
                                  <w:rFonts w:ascii="Tahoma" w:hAnsi="Tahoma" w:cs="Tahoma"/>
                                  <w:bCs/>
                                  <w:color w:val="000000"/>
                                  <w:sz w:val="17"/>
                                  <w:szCs w:val="17"/>
                                </w:rPr>
                                <w:t>omfattet af § 2, nr. 2 eller 3, i lov om en aktiv beskæftigelsesindsats</w:t>
                              </w:r>
                              <w:r>
                                <w:rPr>
                                  <w:rFonts w:ascii="Tahoma" w:hAnsi="Tahoma" w:cs="Tahoma"/>
                                  <w:color w:val="000000"/>
                                  <w:sz w:val="17"/>
                                  <w:szCs w:val="17"/>
                                </w:rPr>
                                <w:t>.</w:t>
                              </w:r>
                            </w:p>
                          </w:tc>
                          <w:tc>
                            <w:tcPr>
                              <w:tcW w:w="1110" w:type="dxa"/>
                              <w:vAlign w:val="center"/>
                              <w:hideMark/>
                            </w:tcPr>
                            <w:p w14:paraId="425A8E79" w14:textId="77777777"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14:paraId="77987762" w14:textId="77777777" w:rsidTr="00B07776">
                          <w:tc>
                            <w:tcPr>
                              <w:tcW w:w="7800" w:type="dxa"/>
                              <w:vAlign w:val="center"/>
                              <w:hideMark/>
                            </w:tcPr>
                            <w:p w14:paraId="7198DF08" w14:textId="77777777"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7b)</w:t>
                              </w:r>
                              <w:r>
                                <w:t xml:space="preserve"> </w:t>
                              </w:r>
                              <w:r w:rsidR="001E3AFA">
                                <w:rPr>
                                  <w:rFonts w:ascii="Tahoma" w:hAnsi="Tahoma" w:cs="Tahoma"/>
                                  <w:b/>
                                  <w:bCs/>
                                  <w:color w:val="000000"/>
                                  <w:sz w:val="17"/>
                                  <w:szCs w:val="17"/>
                                </w:rPr>
                                <w:t>Fleksjobvisiteret ledig</w:t>
                              </w:r>
                              <w:r>
                                <w:rPr>
                                  <w:rFonts w:ascii="Tahoma" w:hAnsi="Tahoma" w:cs="Tahoma"/>
                                  <w:b/>
                                  <w:bCs/>
                                  <w:color w:val="000000"/>
                                  <w:sz w:val="17"/>
                                  <w:szCs w:val="17"/>
                                </w:rPr>
                                <w:t xml:space="preserve"> </w:t>
                              </w:r>
                              <w:r>
                                <w:rPr>
                                  <w:rFonts w:ascii="Tahoma" w:hAnsi="Tahoma" w:cs="Tahoma"/>
                                  <w:bCs/>
                                  <w:color w:val="000000"/>
                                  <w:sz w:val="17"/>
                                  <w:szCs w:val="17"/>
                                </w:rPr>
                                <w:t>omfattet af § 2, nr. 7, i lov om en aktiv beskæftigelsesindsats</w:t>
                              </w:r>
                              <w:r>
                                <w:rPr>
                                  <w:rFonts w:ascii="Tahoma" w:hAnsi="Tahoma" w:cs="Tahoma"/>
                                  <w:color w:val="000000"/>
                                  <w:sz w:val="17"/>
                                  <w:szCs w:val="17"/>
                                </w:rPr>
                                <w:t>.</w:t>
                              </w:r>
                            </w:p>
                          </w:tc>
                          <w:tc>
                            <w:tcPr>
                              <w:tcW w:w="1110" w:type="dxa"/>
                              <w:vAlign w:val="center"/>
                              <w:hideMark/>
                            </w:tcPr>
                            <w:p w14:paraId="10B129AC" w14:textId="77777777"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14:paraId="36476882" w14:textId="77777777" w:rsidTr="00B07776">
                          <w:tc>
                            <w:tcPr>
                              <w:tcW w:w="7800" w:type="dxa"/>
                              <w:vAlign w:val="center"/>
                              <w:hideMark/>
                            </w:tcPr>
                            <w:p w14:paraId="2F28EAE1" w14:textId="77777777" w:rsidR="00B07776" w:rsidRDefault="00732B32" w:rsidP="00B07776">
                              <w:pPr>
                                <w:spacing w:line="240" w:lineRule="auto"/>
                                <w:rPr>
                                  <w:rFonts w:ascii="Tahoma" w:hAnsi="Tahoma" w:cs="Tahoma"/>
                                  <w:color w:val="000000"/>
                                  <w:sz w:val="17"/>
                                  <w:szCs w:val="17"/>
                                </w:rPr>
                              </w:pPr>
                              <w:r>
                                <w:rPr>
                                  <w:rFonts w:ascii="Tahoma" w:hAnsi="Tahoma" w:cs="Tahoma"/>
                                  <w:color w:val="000000"/>
                                  <w:sz w:val="17"/>
                                  <w:szCs w:val="17"/>
                                  <w:u w:val="single"/>
                                </w:rPr>
                                <w:t>7c)</w:t>
                              </w:r>
                              <w:r>
                                <w:rPr>
                                  <w:rFonts w:ascii="Tahoma" w:hAnsi="Tahoma" w:cs="Tahoma"/>
                                  <w:b/>
                                  <w:bCs/>
                                  <w:color w:val="000000"/>
                                  <w:sz w:val="17"/>
                                  <w:szCs w:val="17"/>
                                </w:rPr>
                                <w:t xml:space="preserve"> Revalidend, </w:t>
                              </w:r>
                              <w:r>
                                <w:rPr>
                                  <w:rFonts w:ascii="Tahoma" w:hAnsi="Tahoma" w:cs="Tahoma"/>
                                  <w:bCs/>
                                  <w:color w:val="000000"/>
                                  <w:sz w:val="17"/>
                                  <w:szCs w:val="17"/>
                                </w:rPr>
                                <w:t xml:space="preserve">der modtager revalideringsydelse eller integrationsydelse, eller </w:t>
                              </w:r>
                              <w:r w:rsidRPr="00732B32">
                                <w:rPr>
                                  <w:rFonts w:ascii="Tahoma" w:hAnsi="Tahoma" w:cs="Tahoma"/>
                                  <w:b/>
                                  <w:bCs/>
                                  <w:color w:val="000000"/>
                                  <w:sz w:val="17"/>
                                  <w:szCs w:val="17"/>
                                </w:rPr>
                                <w:t>forrevalidend</w:t>
                              </w:r>
                              <w:r>
                                <w:rPr>
                                  <w:rFonts w:ascii="Tahoma" w:hAnsi="Tahoma" w:cs="Tahoma"/>
                                  <w:bCs/>
                                  <w:color w:val="000000"/>
                                  <w:sz w:val="17"/>
                                  <w:szCs w:val="17"/>
                                </w:rPr>
                                <w:t>, der modtager kontanthjælp, integrationsydelse uddannelseshjælp eller ledighedsydelse efter lov om aktiv socialpolitik, og er omfattet af § 2, nr. 4, i lov om en aktiv beskæftigelsesindsats</w:t>
                              </w:r>
                              <w:r>
                                <w:rPr>
                                  <w:rFonts w:ascii="Tahoma" w:hAnsi="Tahoma" w:cs="Tahoma"/>
                                  <w:color w:val="000000"/>
                                  <w:sz w:val="17"/>
                                  <w:szCs w:val="17"/>
                                </w:rPr>
                                <w:t>.</w:t>
                              </w:r>
                            </w:p>
                          </w:tc>
                          <w:tc>
                            <w:tcPr>
                              <w:tcW w:w="1110" w:type="dxa"/>
                              <w:vAlign w:val="center"/>
                              <w:hideMark/>
                            </w:tcPr>
                            <w:p w14:paraId="4FC79261" w14:textId="77777777"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14:paraId="4116E09F" w14:textId="77777777" w:rsidTr="00B07776">
                          <w:tc>
                            <w:tcPr>
                              <w:tcW w:w="7800" w:type="dxa"/>
                              <w:vAlign w:val="center"/>
                              <w:hideMark/>
                            </w:tcPr>
                            <w:p w14:paraId="6C8111D3" w14:textId="77777777"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7d)</w:t>
                              </w:r>
                              <w:r w:rsidR="001E3AFA">
                                <w:rPr>
                                  <w:rFonts w:ascii="Tahoma" w:hAnsi="Tahoma" w:cs="Tahoma"/>
                                  <w:b/>
                                  <w:bCs/>
                                  <w:color w:val="000000"/>
                                  <w:sz w:val="17"/>
                                  <w:szCs w:val="17"/>
                                </w:rPr>
                                <w:t>Person</w:t>
                              </w:r>
                              <w:r>
                                <w:rPr>
                                  <w:rFonts w:ascii="Tahoma" w:hAnsi="Tahoma" w:cs="Tahoma"/>
                                  <w:b/>
                                  <w:bCs/>
                                  <w:color w:val="000000"/>
                                  <w:sz w:val="17"/>
                                  <w:szCs w:val="17"/>
                                </w:rPr>
                                <w:t xml:space="preserve">, der modtager sygedagpenge </w:t>
                              </w:r>
                              <w:r>
                                <w:rPr>
                                  <w:rFonts w:ascii="Tahoma" w:hAnsi="Tahoma" w:cs="Tahoma"/>
                                  <w:bCs/>
                                  <w:color w:val="000000"/>
                                  <w:sz w:val="17"/>
                                  <w:szCs w:val="17"/>
                                </w:rPr>
                                <w:t>og er omfattet af § 2, nr. 5, i lov om en aktiv beskæftigelsesindsats</w:t>
                              </w:r>
                            </w:p>
                          </w:tc>
                          <w:tc>
                            <w:tcPr>
                              <w:tcW w:w="1110" w:type="dxa"/>
                              <w:vAlign w:val="center"/>
                              <w:hideMark/>
                            </w:tcPr>
                            <w:p w14:paraId="2E95BA3F" w14:textId="77777777"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14:paraId="48DF25C7" w14:textId="77777777" w:rsidTr="00B07776">
                          <w:tc>
                            <w:tcPr>
                              <w:tcW w:w="7800" w:type="dxa"/>
                              <w:vAlign w:val="center"/>
                              <w:hideMark/>
                            </w:tcPr>
                            <w:p w14:paraId="25B41685" w14:textId="77777777" w:rsidR="00B07776" w:rsidRDefault="00B07776" w:rsidP="006C7043">
                              <w:pPr>
                                <w:spacing w:line="240" w:lineRule="auto"/>
                                <w:rPr>
                                  <w:rFonts w:ascii="Tahoma" w:hAnsi="Tahoma" w:cs="Tahoma"/>
                                  <w:color w:val="000000"/>
                                  <w:sz w:val="17"/>
                                  <w:szCs w:val="17"/>
                                </w:rPr>
                              </w:pPr>
                              <w:r>
                                <w:rPr>
                                  <w:rFonts w:ascii="Tahoma" w:hAnsi="Tahoma" w:cs="Tahoma"/>
                                  <w:color w:val="000000"/>
                                  <w:sz w:val="17"/>
                                  <w:szCs w:val="17"/>
                                  <w:u w:val="single"/>
                                </w:rPr>
                                <w:t>7e)</w:t>
                              </w:r>
                              <w:r>
                                <w:t xml:space="preserve"> </w:t>
                              </w:r>
                              <w:r w:rsidR="001E3AFA">
                                <w:rPr>
                                  <w:rFonts w:ascii="Tahoma" w:hAnsi="Tahoma" w:cs="Tahoma"/>
                                  <w:b/>
                                  <w:bCs/>
                                  <w:color w:val="000000"/>
                                  <w:sz w:val="17"/>
                                  <w:szCs w:val="17"/>
                                </w:rPr>
                                <w:t>A-kasseforsikret ledig</w:t>
                              </w:r>
                              <w:r>
                                <w:rPr>
                                  <w:rFonts w:ascii="Tahoma" w:hAnsi="Tahoma" w:cs="Tahoma"/>
                                  <w:b/>
                                  <w:bCs/>
                                  <w:color w:val="000000"/>
                                  <w:sz w:val="17"/>
                                  <w:szCs w:val="17"/>
                                </w:rPr>
                                <w:t xml:space="preserve"> </w:t>
                              </w:r>
                              <w:r>
                                <w:rPr>
                                  <w:rFonts w:ascii="Tahoma" w:hAnsi="Tahoma" w:cs="Tahoma"/>
                                  <w:bCs/>
                                  <w:color w:val="000000"/>
                                  <w:sz w:val="17"/>
                                  <w:szCs w:val="17"/>
                                </w:rPr>
                                <w:t xml:space="preserve">omfattet af lov om en aktiv beskæftigelsesindsats, der ikke deltager i uddannelsesforløbet som led i 6 ugers </w:t>
                              </w:r>
                              <w:r w:rsidR="006C7043">
                                <w:rPr>
                                  <w:rFonts w:ascii="Tahoma" w:hAnsi="Tahoma" w:cs="Tahoma"/>
                                  <w:bCs/>
                                  <w:color w:val="000000"/>
                                  <w:sz w:val="17"/>
                                  <w:szCs w:val="17"/>
                                </w:rPr>
                                <w:t xml:space="preserve">jobrettet </w:t>
                              </w:r>
                              <w:r>
                                <w:rPr>
                                  <w:rFonts w:ascii="Tahoma" w:hAnsi="Tahoma" w:cs="Tahoma"/>
                                  <w:bCs/>
                                  <w:color w:val="000000"/>
                                  <w:sz w:val="17"/>
                                  <w:szCs w:val="17"/>
                                </w:rPr>
                                <w:t>uddannelse</w:t>
                              </w:r>
                              <w:r w:rsidR="006C7043">
                                <w:rPr>
                                  <w:rFonts w:ascii="Tahoma" w:hAnsi="Tahoma" w:cs="Tahoma"/>
                                  <w:bCs/>
                                  <w:color w:val="000000"/>
                                  <w:sz w:val="17"/>
                                  <w:szCs w:val="17"/>
                                </w:rPr>
                                <w:t>.</w:t>
                              </w:r>
                            </w:p>
                          </w:tc>
                          <w:tc>
                            <w:tcPr>
                              <w:tcW w:w="1110" w:type="dxa"/>
                              <w:vAlign w:val="center"/>
                              <w:hideMark/>
                            </w:tcPr>
                            <w:p w14:paraId="08D0AF3B" w14:textId="77777777"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14:paraId="7F3EBE70" w14:textId="77777777" w:rsidTr="00B07776">
                          <w:tc>
                            <w:tcPr>
                              <w:tcW w:w="7800" w:type="dxa"/>
                              <w:vAlign w:val="center"/>
                              <w:hideMark/>
                            </w:tcPr>
                            <w:p w14:paraId="33B917BD" w14:textId="77777777"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 xml:space="preserve">7f) </w:t>
                              </w:r>
                              <w:r w:rsidR="001E3AFA">
                                <w:rPr>
                                  <w:rFonts w:ascii="Tahoma" w:hAnsi="Tahoma" w:cs="Tahoma"/>
                                  <w:b/>
                                  <w:bCs/>
                                  <w:color w:val="000000"/>
                                  <w:sz w:val="17"/>
                                  <w:szCs w:val="17"/>
                                </w:rPr>
                                <w:t>A-kasseforsikret ledig</w:t>
                              </w:r>
                              <w:r>
                                <w:rPr>
                                  <w:rFonts w:ascii="Tahoma" w:hAnsi="Tahoma" w:cs="Tahoma"/>
                                  <w:b/>
                                  <w:bCs/>
                                  <w:color w:val="000000"/>
                                  <w:sz w:val="17"/>
                                  <w:szCs w:val="17"/>
                                </w:rPr>
                                <w:t xml:space="preserve"> </w:t>
                              </w:r>
                              <w:r w:rsidR="006C7043">
                                <w:rPr>
                                  <w:rFonts w:ascii="Tahoma" w:hAnsi="Tahoma" w:cs="Tahoma"/>
                                  <w:bCs/>
                                  <w:color w:val="000000"/>
                                  <w:sz w:val="17"/>
                                  <w:szCs w:val="17"/>
                                </w:rPr>
                                <w:t xml:space="preserve">omfattet af </w:t>
                              </w:r>
                              <w:r>
                                <w:rPr>
                                  <w:rFonts w:ascii="Tahoma" w:hAnsi="Tahoma" w:cs="Tahoma"/>
                                  <w:bCs/>
                                  <w:color w:val="000000"/>
                                  <w:sz w:val="17"/>
                                  <w:szCs w:val="17"/>
                                </w:rPr>
                                <w:t>lov om en aktiv beskæftigelsesindsats, der deltager i uddannelsesfo</w:t>
                              </w:r>
                              <w:r w:rsidR="006C7043">
                                <w:rPr>
                                  <w:rFonts w:ascii="Tahoma" w:hAnsi="Tahoma" w:cs="Tahoma"/>
                                  <w:bCs/>
                                  <w:color w:val="000000"/>
                                  <w:sz w:val="17"/>
                                  <w:szCs w:val="17"/>
                                </w:rPr>
                                <w:t>rløbet som led 6 ugers jobrettet</w:t>
                              </w:r>
                              <w:r>
                                <w:rPr>
                                  <w:rFonts w:ascii="Tahoma" w:hAnsi="Tahoma" w:cs="Tahoma"/>
                                  <w:bCs/>
                                  <w:color w:val="000000"/>
                                  <w:sz w:val="17"/>
                                  <w:szCs w:val="17"/>
                                </w:rPr>
                                <w:t xml:space="preserve"> uddannelse</w:t>
                              </w:r>
                              <w:r w:rsidR="006C7043">
                                <w:rPr>
                                  <w:rFonts w:ascii="Tahoma" w:hAnsi="Tahoma" w:cs="Tahoma"/>
                                  <w:bCs/>
                                  <w:color w:val="000000"/>
                                  <w:sz w:val="17"/>
                                  <w:szCs w:val="17"/>
                                </w:rPr>
                                <w:t>.</w:t>
                              </w:r>
                            </w:p>
                          </w:tc>
                          <w:tc>
                            <w:tcPr>
                              <w:tcW w:w="1110" w:type="dxa"/>
                              <w:vAlign w:val="center"/>
                              <w:hideMark/>
                            </w:tcPr>
                            <w:p w14:paraId="5ED07C55" w14:textId="77777777"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14:paraId="437A1438" w14:textId="77777777" w:rsidTr="00B07776">
                          <w:tc>
                            <w:tcPr>
                              <w:tcW w:w="7800" w:type="dxa"/>
                              <w:vAlign w:val="center"/>
                              <w:hideMark/>
                            </w:tcPr>
                            <w:p w14:paraId="251CCEAB" w14:textId="77777777"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 xml:space="preserve">7g) </w:t>
                              </w:r>
                              <w:r w:rsidR="001E3AFA">
                                <w:rPr>
                                  <w:rFonts w:ascii="Tahoma" w:hAnsi="Tahoma" w:cs="Tahoma"/>
                                  <w:b/>
                                  <w:bCs/>
                                  <w:color w:val="000000"/>
                                  <w:sz w:val="17"/>
                                  <w:szCs w:val="17"/>
                                </w:rPr>
                                <w:t>Person</w:t>
                              </w:r>
                              <w:r>
                                <w:rPr>
                                  <w:rFonts w:ascii="Tahoma" w:hAnsi="Tahoma" w:cs="Tahoma"/>
                                  <w:b/>
                                  <w:bCs/>
                                  <w:color w:val="000000"/>
                                  <w:sz w:val="17"/>
                                  <w:szCs w:val="17"/>
                                </w:rPr>
                                <w:t xml:space="preserve">, der modtager ressourceforløbsydelse </w:t>
                              </w:r>
                              <w:r>
                                <w:rPr>
                                  <w:rFonts w:ascii="Tahoma" w:hAnsi="Tahoma" w:cs="Tahoma"/>
                                  <w:bCs/>
                                  <w:color w:val="000000"/>
                                  <w:sz w:val="17"/>
                                  <w:szCs w:val="17"/>
                                </w:rPr>
                                <w:t>efter kapitel 6 a i lov om aktiv socialpolitik, og som er omfattet af § 2, nr. 11, i lov om en aktiv beskæftigelsesindsats</w:t>
                              </w:r>
                              <w:r>
                                <w:rPr>
                                  <w:rFonts w:ascii="Tahoma" w:hAnsi="Tahoma" w:cs="Tahoma"/>
                                  <w:color w:val="000000"/>
                                  <w:sz w:val="17"/>
                                  <w:szCs w:val="17"/>
                                </w:rPr>
                                <w:t>.</w:t>
                              </w:r>
                            </w:p>
                          </w:tc>
                          <w:tc>
                            <w:tcPr>
                              <w:tcW w:w="1110" w:type="dxa"/>
                              <w:vAlign w:val="center"/>
                              <w:hideMark/>
                            </w:tcPr>
                            <w:p w14:paraId="5D3132E3" w14:textId="77777777"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14:paraId="0ABC255E" w14:textId="77777777" w:rsidTr="00B07776">
                          <w:tc>
                            <w:tcPr>
                              <w:tcW w:w="7800" w:type="dxa"/>
                              <w:vAlign w:val="center"/>
                              <w:hideMark/>
                            </w:tcPr>
                            <w:p w14:paraId="3D667572" w14:textId="77777777" w:rsidR="00B07776" w:rsidRDefault="00B07776" w:rsidP="00733AB6">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u w:val="single"/>
                                </w:rPr>
                                <w:t>7h)</w:t>
                              </w:r>
                              <w:r>
                                <w:t xml:space="preserve"> </w:t>
                              </w:r>
                              <w:r w:rsidR="00733AB6" w:rsidRPr="00112197">
                                <w:rPr>
                                  <w:rFonts w:ascii="Tahoma" w:hAnsi="Tahoma" w:cs="Tahoma"/>
                                  <w:color w:val="000000"/>
                                  <w:sz w:val="17"/>
                                  <w:szCs w:val="17"/>
                                </w:rPr>
                                <w:t xml:space="preserve">Person, der er omfattet af § 2, nr. 12, i lov om en aktiv beskæftigelsesindsats, og </w:t>
                              </w:r>
                              <w:r w:rsidR="00733AB6" w:rsidRPr="00733AB6">
                                <w:rPr>
                                  <w:rFonts w:ascii="Tahoma" w:hAnsi="Tahoma" w:cs="Tahoma"/>
                                  <w:b/>
                                  <w:color w:val="000000"/>
                                  <w:sz w:val="17"/>
                                  <w:szCs w:val="17"/>
                                  <w:u w:val="single"/>
                                </w:rPr>
                                <w:t>som modtager</w:t>
                              </w:r>
                              <w:r w:rsidR="00733AB6" w:rsidRPr="00112197">
                                <w:rPr>
                                  <w:rFonts w:ascii="Tahoma" w:hAnsi="Tahoma" w:cs="Tahoma"/>
                                  <w:color w:val="000000"/>
                                  <w:sz w:val="17"/>
                                  <w:szCs w:val="17"/>
                                </w:rPr>
                                <w:t xml:space="preserve"> </w:t>
                              </w:r>
                              <w:r w:rsidR="00733AB6" w:rsidRPr="00733AB6">
                                <w:rPr>
                                  <w:rFonts w:ascii="Tahoma" w:hAnsi="Tahoma" w:cs="Tahoma"/>
                                  <w:b/>
                                  <w:color w:val="000000"/>
                                  <w:sz w:val="17"/>
                                  <w:szCs w:val="17"/>
                                  <w:u w:val="single"/>
                                </w:rPr>
                                <w:t>uddannelseshjælp eller integrationsydelse</w:t>
                              </w:r>
                              <w:r w:rsidR="00733AB6" w:rsidRPr="00112197">
                                <w:rPr>
                                  <w:rFonts w:ascii="Tahoma" w:hAnsi="Tahoma" w:cs="Tahoma"/>
                                  <w:color w:val="000000"/>
                                  <w:sz w:val="17"/>
                                  <w:szCs w:val="17"/>
                                </w:rPr>
                                <w:t xml:space="preserve"> efter lov om aktiv socialpolitik, som er </w:t>
                              </w:r>
                              <w:r w:rsidR="00733AB6" w:rsidRPr="00466333">
                                <w:rPr>
                                  <w:rFonts w:ascii="Tahoma" w:hAnsi="Tahoma" w:cs="Tahoma"/>
                                  <w:color w:val="000000"/>
                                  <w:sz w:val="17"/>
                                  <w:szCs w:val="17"/>
                                  <w:u w:val="single"/>
                                </w:rPr>
                                <w:t>uddannelsesparate</w:t>
                              </w:r>
                              <w:r w:rsidR="00733AB6" w:rsidRPr="00112197">
                                <w:rPr>
                                  <w:rFonts w:ascii="Tahoma" w:hAnsi="Tahoma" w:cs="Tahoma"/>
                                  <w:color w:val="000000"/>
                                  <w:sz w:val="17"/>
                                  <w:szCs w:val="17"/>
                                </w:rPr>
                                <w:t>, og som er under 30 år uden erhvervskompetencegivende uddannelse, bortset fra integrationsydelsesmodtagere, som er omfattet af integrationsprogrammet efter integrationsloven.</w:t>
                              </w:r>
                            </w:p>
                          </w:tc>
                          <w:tc>
                            <w:tcPr>
                              <w:tcW w:w="1110" w:type="dxa"/>
                              <w:vAlign w:val="center"/>
                              <w:hideMark/>
                            </w:tcPr>
                            <w:p w14:paraId="1EB46CBC" w14:textId="77777777"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14:paraId="5DF67B57" w14:textId="77777777" w:rsidTr="00B07776">
                          <w:tc>
                            <w:tcPr>
                              <w:tcW w:w="8910" w:type="dxa"/>
                              <w:gridSpan w:val="2"/>
                              <w:vAlign w:val="center"/>
                              <w:hideMark/>
                            </w:tcPr>
                            <w:p w14:paraId="6EF23C0C" w14:textId="77777777" w:rsidR="00B07776" w:rsidRDefault="00B07776" w:rsidP="00B07776">
                              <w:pPr>
                                <w:spacing w:line="240" w:lineRule="auto"/>
                                <w:rPr>
                                  <w:rFonts w:ascii="Times New Roman" w:hAnsi="Times New Roman"/>
                                  <w:sz w:val="20"/>
                                  <w:szCs w:val="20"/>
                                </w:rPr>
                              </w:pPr>
                            </w:p>
                          </w:tc>
                        </w:tr>
                        <w:tr w:rsidR="00B07776" w14:paraId="1CFCD7B7" w14:textId="77777777" w:rsidTr="00B07776">
                          <w:tc>
                            <w:tcPr>
                              <w:tcW w:w="8910" w:type="dxa"/>
                              <w:gridSpan w:val="2"/>
                              <w:vAlign w:val="center"/>
                            </w:tcPr>
                            <w:tbl>
                              <w:tblPr>
                                <w:tblpPr w:leftFromText="45" w:rightFromText="45" w:vertAnchor="text"/>
                                <w:tblW w:w="8910" w:type="dxa"/>
                                <w:tblCellMar>
                                  <w:left w:w="0" w:type="dxa"/>
                                  <w:right w:w="0" w:type="dxa"/>
                                </w:tblCellMar>
                                <w:tblLook w:val="04A0" w:firstRow="1" w:lastRow="0" w:firstColumn="1" w:lastColumn="0" w:noHBand="0" w:noVBand="1"/>
                              </w:tblPr>
                              <w:tblGrid>
                                <w:gridCol w:w="7800"/>
                                <w:gridCol w:w="1110"/>
                              </w:tblGrid>
                              <w:tr w:rsidR="00B07776" w14:paraId="39E2F13A" w14:textId="77777777">
                                <w:tc>
                                  <w:tcPr>
                                    <w:tcW w:w="7800" w:type="dxa"/>
                                    <w:vAlign w:val="center"/>
                                    <w:hideMark/>
                                  </w:tcPr>
                                  <w:p w14:paraId="53E6907F" w14:textId="77777777" w:rsidR="00B07776" w:rsidRDefault="00B07776" w:rsidP="00733AB6">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u w:val="single"/>
                                      </w:rPr>
                                      <w:t>7i)</w:t>
                                    </w:r>
                                    <w:r>
                                      <w:t xml:space="preserve"> </w:t>
                                    </w:r>
                                    <w:r w:rsidR="00733AB6" w:rsidRPr="00112197">
                                      <w:rPr>
                                        <w:rFonts w:ascii="Tahoma" w:hAnsi="Tahoma" w:cs="Tahoma"/>
                                        <w:color w:val="000000"/>
                                        <w:sz w:val="17"/>
                                        <w:szCs w:val="17"/>
                                      </w:rPr>
                                      <w:t xml:space="preserve">Person, der er omfattet af § 2, nr. 13, i lov om en aktiv beskæftigelsesindsats, og </w:t>
                                    </w:r>
                                    <w:r w:rsidR="00733AB6" w:rsidRPr="00733AB6">
                                      <w:rPr>
                                        <w:rFonts w:ascii="Tahoma" w:hAnsi="Tahoma" w:cs="Tahoma"/>
                                        <w:b/>
                                        <w:color w:val="000000"/>
                                        <w:sz w:val="17"/>
                                        <w:szCs w:val="17"/>
                                        <w:u w:val="single"/>
                                      </w:rPr>
                                      <w:t>som modtager</w:t>
                                    </w:r>
                                    <w:r w:rsidR="00733AB6" w:rsidRPr="00112197">
                                      <w:rPr>
                                        <w:rFonts w:ascii="Tahoma" w:hAnsi="Tahoma" w:cs="Tahoma"/>
                                        <w:color w:val="000000"/>
                                        <w:sz w:val="17"/>
                                        <w:szCs w:val="17"/>
                                      </w:rPr>
                                      <w:t xml:space="preserve"> </w:t>
                                    </w:r>
                                    <w:r w:rsidR="00733AB6" w:rsidRPr="00733AB6">
                                      <w:rPr>
                                        <w:rFonts w:ascii="Tahoma" w:hAnsi="Tahoma" w:cs="Tahoma"/>
                                        <w:b/>
                                        <w:color w:val="000000"/>
                                        <w:sz w:val="17"/>
                                        <w:szCs w:val="17"/>
                                        <w:u w:val="single"/>
                                      </w:rPr>
                                      <w:t>uddannelseshjælp eller integrationsydelse</w:t>
                                    </w:r>
                                    <w:r w:rsidR="00733AB6" w:rsidRPr="00112197">
                                      <w:rPr>
                                        <w:rFonts w:ascii="Tahoma" w:hAnsi="Tahoma" w:cs="Tahoma"/>
                                        <w:color w:val="000000"/>
                                        <w:sz w:val="17"/>
                                        <w:szCs w:val="17"/>
                                      </w:rPr>
                                      <w:t xml:space="preserve"> efter lov om aktiv socialpolitik, som er </w:t>
                                    </w:r>
                                    <w:r w:rsidR="00733AB6" w:rsidRPr="00466333">
                                      <w:rPr>
                                        <w:rFonts w:ascii="Tahoma" w:hAnsi="Tahoma" w:cs="Tahoma"/>
                                        <w:color w:val="000000"/>
                                        <w:sz w:val="17"/>
                                        <w:szCs w:val="17"/>
                                        <w:u w:val="single"/>
                                      </w:rPr>
                                      <w:t>aktivitetsparate</w:t>
                                    </w:r>
                                    <w:r w:rsidR="00733AB6" w:rsidRPr="00112197">
                                      <w:rPr>
                                        <w:rFonts w:ascii="Tahoma" w:hAnsi="Tahoma" w:cs="Tahoma"/>
                                        <w:color w:val="000000"/>
                                        <w:sz w:val="17"/>
                                        <w:szCs w:val="17"/>
                                      </w:rPr>
                                      <w:t>, og som er under 30 år uden erhvervskompetencegivende uddannelse, bortset fra integrationsydelsesmodtagere, som er omfattet af integrationsprogrammet efter integrationsloven</w:t>
                                    </w:r>
                                    <w:r w:rsidR="00733AB6">
                                      <w:rPr>
                                        <w:rFonts w:ascii="Tahoma" w:hAnsi="Tahoma" w:cs="Tahoma"/>
                                        <w:color w:val="000000"/>
                                        <w:sz w:val="17"/>
                                        <w:szCs w:val="17"/>
                                      </w:rPr>
                                      <w:t>.</w:t>
                                    </w:r>
                                  </w:p>
                                </w:tc>
                                <w:tc>
                                  <w:tcPr>
                                    <w:tcW w:w="1110" w:type="dxa"/>
                                    <w:vAlign w:val="center"/>
                                    <w:hideMark/>
                                  </w:tcPr>
                                  <w:p w14:paraId="4F423473" w14:textId="77777777"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14:paraId="7E7674F9" w14:textId="77777777">
                                <w:tc>
                                  <w:tcPr>
                                    <w:tcW w:w="7800" w:type="dxa"/>
                                    <w:vAlign w:val="center"/>
                                    <w:hideMark/>
                                  </w:tcPr>
                                  <w:p w14:paraId="524D028E" w14:textId="77777777"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7j)</w:t>
                                    </w:r>
                                    <w:r>
                                      <w:t xml:space="preserve"> </w:t>
                                    </w:r>
                                    <w:r w:rsidR="001E3AFA">
                                      <w:rPr>
                                        <w:rFonts w:ascii="Tahoma" w:hAnsi="Tahoma" w:cs="Tahoma"/>
                                        <w:b/>
                                        <w:color w:val="000000"/>
                                        <w:sz w:val="17"/>
                                        <w:szCs w:val="17"/>
                                      </w:rPr>
                                      <w:t>Person</w:t>
                                    </w:r>
                                    <w:r>
                                      <w:rPr>
                                        <w:rFonts w:ascii="Tahoma" w:hAnsi="Tahoma" w:cs="Tahoma"/>
                                        <w:b/>
                                        <w:color w:val="000000"/>
                                        <w:sz w:val="17"/>
                                        <w:szCs w:val="17"/>
                                      </w:rPr>
                                      <w:t xml:space="preserve">, der er omfattet af lov om uddannelsesordning </w:t>
                                    </w:r>
                                    <w:r w:rsidR="007D7EBA">
                                      <w:rPr>
                                        <w:rFonts w:ascii="Tahoma" w:hAnsi="Tahoma" w:cs="Tahoma"/>
                                        <w:b/>
                                        <w:color w:val="000000"/>
                                        <w:sz w:val="17"/>
                                        <w:szCs w:val="17"/>
                                      </w:rPr>
                                      <w:t xml:space="preserve">for ledige, der har opbrugt </w:t>
                                    </w:r>
                                    <w:r w:rsidR="00192B5B">
                                      <w:rPr>
                                        <w:rFonts w:ascii="Tahoma" w:hAnsi="Tahoma" w:cs="Tahoma"/>
                                        <w:b/>
                                        <w:color w:val="000000"/>
                                        <w:sz w:val="17"/>
                                        <w:szCs w:val="17"/>
                                      </w:rPr>
                                      <w:t>deres</w:t>
                                    </w:r>
                                    <w:r>
                                      <w:rPr>
                                        <w:rFonts w:ascii="Tahoma" w:hAnsi="Tahoma" w:cs="Tahoma"/>
                                        <w:b/>
                                        <w:color w:val="000000"/>
                                        <w:sz w:val="17"/>
                                        <w:szCs w:val="17"/>
                                      </w:rPr>
                                      <w:t xml:space="preserve"> dagpengeret.</w:t>
                                    </w:r>
                                  </w:p>
                                </w:tc>
                                <w:tc>
                                  <w:tcPr>
                                    <w:tcW w:w="1110" w:type="dxa"/>
                                    <w:vAlign w:val="center"/>
                                    <w:hideMark/>
                                  </w:tcPr>
                                  <w:p w14:paraId="6F67DC2C" w14:textId="77777777"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r w:rsidR="00B07776" w14:paraId="7BD2973E" w14:textId="77777777">
                                <w:tc>
                                  <w:tcPr>
                                    <w:tcW w:w="7800" w:type="dxa"/>
                                    <w:vAlign w:val="center"/>
                                    <w:hideMark/>
                                  </w:tcPr>
                                  <w:p w14:paraId="2172715D" w14:textId="77777777" w:rsidR="00B07776" w:rsidRDefault="00B07776" w:rsidP="00B07776">
                                    <w:pPr>
                                      <w:spacing w:line="240" w:lineRule="auto"/>
                                      <w:rPr>
                                        <w:rFonts w:ascii="Tahoma" w:hAnsi="Tahoma" w:cs="Tahoma"/>
                                        <w:color w:val="000000"/>
                                        <w:sz w:val="17"/>
                                        <w:szCs w:val="17"/>
                                      </w:rPr>
                                    </w:pPr>
                                    <w:r>
                                      <w:rPr>
                                        <w:rFonts w:ascii="Tahoma" w:hAnsi="Tahoma" w:cs="Tahoma"/>
                                        <w:color w:val="000000"/>
                                        <w:sz w:val="17"/>
                                        <w:szCs w:val="17"/>
                                        <w:u w:val="single"/>
                                      </w:rPr>
                                      <w:t>7k)</w:t>
                                    </w:r>
                                    <w:r>
                                      <w:t xml:space="preserve"> </w:t>
                                    </w:r>
                                    <w:r w:rsidR="001E3AFA">
                                      <w:rPr>
                                        <w:rFonts w:ascii="Tahoma" w:hAnsi="Tahoma" w:cs="Tahoma"/>
                                        <w:b/>
                                        <w:color w:val="000000"/>
                                        <w:sz w:val="17"/>
                                        <w:szCs w:val="17"/>
                                      </w:rPr>
                                      <w:t>Person</w:t>
                                    </w:r>
                                    <w:r>
                                      <w:rPr>
                                        <w:rFonts w:ascii="Tahoma" w:hAnsi="Tahoma" w:cs="Tahoma"/>
                                        <w:b/>
                                        <w:color w:val="000000"/>
                                        <w:sz w:val="17"/>
                                        <w:szCs w:val="17"/>
                                      </w:rPr>
                                      <w:t>,</w:t>
                                    </w:r>
                                    <w:r w:rsidR="0089382B">
                                      <w:rPr>
                                        <w:rFonts w:ascii="Tahoma" w:hAnsi="Tahoma" w:cs="Tahoma"/>
                                        <w:b/>
                                        <w:color w:val="000000"/>
                                        <w:sz w:val="17"/>
                                        <w:szCs w:val="17"/>
                                      </w:rPr>
                                      <w:t xml:space="preserve"> der er omfattet af kapitel 13 d</w:t>
                                    </w:r>
                                    <w:r>
                                      <w:rPr>
                                        <w:rFonts w:ascii="Tahoma" w:hAnsi="Tahoma" w:cs="Tahoma"/>
                                        <w:b/>
                                        <w:color w:val="000000"/>
                                        <w:sz w:val="17"/>
                                        <w:szCs w:val="17"/>
                                      </w:rPr>
                                      <w:t xml:space="preserve"> i lov om en aktiv beskæftigelsesindsats</w:t>
                                    </w:r>
                                    <w:r>
                                      <w:rPr>
                                        <w:rFonts w:ascii="Tahoma" w:hAnsi="Tahoma" w:cs="Tahoma"/>
                                        <w:color w:val="000000"/>
                                        <w:sz w:val="17"/>
                                        <w:szCs w:val="17"/>
                                      </w:rPr>
                                      <w:t xml:space="preserve">, og som modtager </w:t>
                                    </w:r>
                                    <w:r>
                                      <w:rPr>
                                        <w:rFonts w:ascii="Tahoma" w:hAnsi="Tahoma" w:cs="Tahoma"/>
                                        <w:b/>
                                        <w:color w:val="000000"/>
                                        <w:sz w:val="17"/>
                                        <w:szCs w:val="17"/>
                                      </w:rPr>
                                      <w:t>midlertidig arbejdsmarkedsydelse</w:t>
                                    </w:r>
                                    <w:r>
                                      <w:rPr>
                                        <w:rFonts w:ascii="Tahoma" w:hAnsi="Tahoma" w:cs="Tahoma"/>
                                        <w:color w:val="000000"/>
                                        <w:sz w:val="17"/>
                                        <w:szCs w:val="17"/>
                                      </w:rPr>
                                      <w:t xml:space="preserve"> efter kapitel 9 b i lov om arbejdsløshedsforsikring m.v.</w:t>
                                    </w:r>
                                  </w:p>
                                </w:tc>
                                <w:tc>
                                  <w:tcPr>
                                    <w:tcW w:w="1110" w:type="dxa"/>
                                    <w:vAlign w:val="center"/>
                                    <w:hideMark/>
                                  </w:tcPr>
                                  <w:p w14:paraId="3E73CED5" w14:textId="77777777" w:rsidR="00B07776" w:rsidRDefault="00B07776" w:rsidP="00B07776">
                                    <w:pPr>
                                      <w:spacing w:line="240" w:lineRule="auto"/>
                                      <w:jc w:val="center"/>
                                      <w:rPr>
                                        <w:rFonts w:ascii="Tahoma" w:hAnsi="Tahoma" w:cs="Tahoma"/>
                                        <w:color w:val="000000"/>
                                        <w:sz w:val="17"/>
                                        <w:szCs w:val="17"/>
                                      </w:rPr>
                                    </w:pPr>
                                    <w:r>
                                      <w:rPr>
                                        <w:rFonts w:ascii="Tahoma" w:hAnsi="Tahoma" w:cs="Tahoma"/>
                                        <w:color w:val="000000"/>
                                        <w:sz w:val="17"/>
                                        <w:szCs w:val="17"/>
                                      </w:rPr>
                                      <w:t>[…]</w:t>
                                    </w:r>
                                  </w:p>
                                </w:tc>
                              </w:tr>
                            </w:tbl>
                            <w:p w14:paraId="59012BDE" w14:textId="77777777" w:rsidR="00B07776" w:rsidRDefault="00B07776" w:rsidP="00B07776">
                              <w:pPr>
                                <w:spacing w:line="240" w:lineRule="auto"/>
                                <w:rPr>
                                  <w:rFonts w:ascii="Tahoma" w:hAnsi="Tahoma" w:cs="Tahoma"/>
                                  <w:b/>
                                  <w:bCs/>
                                  <w:color w:val="000000"/>
                                  <w:sz w:val="17"/>
                                  <w:szCs w:val="17"/>
                                  <w:u w:val="single"/>
                                </w:rPr>
                              </w:pPr>
                            </w:p>
                          </w:tc>
                        </w:tr>
                      </w:tbl>
                      <w:p w14:paraId="2AEC48D2" w14:textId="77777777" w:rsidR="004414C3" w:rsidRDefault="004414C3" w:rsidP="004414C3">
                        <w:pPr>
                          <w:spacing w:line="240" w:lineRule="auto"/>
                          <w:rPr>
                            <w:rFonts w:ascii="Tahoma" w:hAnsi="Tahoma" w:cs="Tahoma"/>
                            <w:color w:val="000000"/>
                            <w:sz w:val="17"/>
                            <w:szCs w:val="17"/>
                          </w:rPr>
                        </w:pPr>
                      </w:p>
                    </w:tc>
                    <w:tc>
                      <w:tcPr>
                        <w:tcW w:w="6" w:type="dxa"/>
                        <w:vAlign w:val="center"/>
                      </w:tcPr>
                      <w:p w14:paraId="45B262C0" w14:textId="77777777" w:rsidR="004414C3" w:rsidRDefault="004414C3" w:rsidP="004414C3">
                        <w:pPr>
                          <w:spacing w:line="240" w:lineRule="auto"/>
                          <w:jc w:val="center"/>
                          <w:rPr>
                            <w:rFonts w:ascii="Tahoma" w:hAnsi="Tahoma" w:cs="Tahoma"/>
                            <w:color w:val="000000"/>
                            <w:sz w:val="17"/>
                            <w:szCs w:val="17"/>
                          </w:rPr>
                        </w:pPr>
                      </w:p>
                    </w:tc>
                  </w:tr>
                  <w:tr w:rsidR="004414C3" w14:paraId="0C9DC223" w14:textId="77777777" w:rsidTr="00E67F58">
                    <w:tc>
                      <w:tcPr>
                        <w:tcW w:w="8910" w:type="dxa"/>
                        <w:gridSpan w:val="2"/>
                        <w:vAlign w:val="center"/>
                      </w:tcPr>
                      <w:tbl>
                        <w:tblPr>
                          <w:tblpPr w:leftFromText="45" w:rightFromText="45" w:vertAnchor="text"/>
                          <w:tblW w:w="8910" w:type="dxa"/>
                          <w:tblCellMar>
                            <w:left w:w="0" w:type="dxa"/>
                            <w:right w:w="0" w:type="dxa"/>
                          </w:tblCellMar>
                          <w:tblLook w:val="04A0" w:firstRow="1" w:lastRow="0" w:firstColumn="1" w:lastColumn="0" w:noHBand="0" w:noVBand="1"/>
                        </w:tblPr>
                        <w:tblGrid>
                          <w:gridCol w:w="8910"/>
                        </w:tblGrid>
                        <w:tr w:rsidR="00FD3360" w14:paraId="5244A6FB" w14:textId="77777777" w:rsidTr="002A592B">
                          <w:tc>
                            <w:tcPr>
                              <w:tcW w:w="8910" w:type="dxa"/>
                              <w:vAlign w:val="center"/>
                              <w:hideMark/>
                            </w:tcPr>
                            <w:p w14:paraId="30EEBFE6" w14:textId="77777777" w:rsidR="00FD3360" w:rsidRDefault="00FD3360" w:rsidP="00FD3360">
                              <w:pPr>
                                <w:spacing w:line="240" w:lineRule="auto"/>
                                <w:rPr>
                                  <w:rFonts w:ascii="Times New Roman" w:hAnsi="Times New Roman"/>
                                  <w:sz w:val="20"/>
                                  <w:szCs w:val="20"/>
                                </w:rPr>
                              </w:pPr>
                            </w:p>
                          </w:tc>
                        </w:tr>
                        <w:tr w:rsidR="00FD3360" w14:paraId="1D965A42" w14:textId="77777777" w:rsidTr="002A592B">
                          <w:tc>
                            <w:tcPr>
                              <w:tcW w:w="8910" w:type="dxa"/>
                              <w:vAlign w:val="center"/>
                            </w:tcPr>
                            <w:tbl>
                              <w:tblPr>
                                <w:tblpPr w:leftFromText="45" w:rightFromText="45" w:vertAnchor="text"/>
                                <w:tblW w:w="8910" w:type="dxa"/>
                                <w:tblCellMar>
                                  <w:left w:w="0" w:type="dxa"/>
                                  <w:right w:w="0" w:type="dxa"/>
                                </w:tblCellMar>
                                <w:tblLook w:val="04A0" w:firstRow="1" w:lastRow="0" w:firstColumn="1" w:lastColumn="0" w:noHBand="0" w:noVBand="1"/>
                              </w:tblPr>
                              <w:tblGrid>
                                <w:gridCol w:w="7800"/>
                                <w:gridCol w:w="1110"/>
                              </w:tblGrid>
                              <w:tr w:rsidR="00FD3360" w14:paraId="3B569547" w14:textId="77777777" w:rsidTr="002A592B">
                                <w:tc>
                                  <w:tcPr>
                                    <w:tcW w:w="7800" w:type="dxa"/>
                                    <w:vAlign w:val="center"/>
                                    <w:hideMark/>
                                  </w:tcPr>
                                  <w:p w14:paraId="2EC6CF84" w14:textId="77777777" w:rsidR="00FD3360" w:rsidRDefault="00FD3360" w:rsidP="00FD3360">
                                    <w:pPr>
                                      <w:spacing w:line="240" w:lineRule="auto"/>
                                      <w:rPr>
                                        <w:rFonts w:ascii="Tahoma" w:hAnsi="Tahoma" w:cs="Tahoma"/>
                                        <w:color w:val="000000"/>
                                        <w:sz w:val="17"/>
                                        <w:szCs w:val="17"/>
                                      </w:rPr>
                                    </w:pPr>
                                    <w:r>
                                      <w:rPr>
                                        <w:rFonts w:ascii="Tahoma" w:hAnsi="Tahoma" w:cs="Tahoma"/>
                                        <w:color w:val="000000"/>
                                        <w:sz w:val="17"/>
                                        <w:szCs w:val="17"/>
                                        <w:u w:val="single"/>
                                      </w:rPr>
                                      <w:t>7l)</w:t>
                                    </w:r>
                                    <w:r>
                                      <w:t xml:space="preserve"> </w:t>
                                    </w:r>
                                    <w:r w:rsidR="001E3AFA">
                                      <w:rPr>
                                        <w:rFonts w:ascii="Tahoma" w:hAnsi="Tahoma" w:cs="Tahoma"/>
                                        <w:b/>
                                        <w:color w:val="000000"/>
                                        <w:sz w:val="17"/>
                                        <w:szCs w:val="17"/>
                                      </w:rPr>
                                      <w:t>Person</w:t>
                                    </w:r>
                                    <w:r w:rsidR="00F20C48" w:rsidRPr="00F20C48">
                                      <w:rPr>
                                        <w:rFonts w:ascii="Tahoma" w:hAnsi="Tahoma" w:cs="Tahoma"/>
                                        <w:b/>
                                        <w:color w:val="000000"/>
                                        <w:sz w:val="17"/>
                                        <w:szCs w:val="17"/>
                                      </w:rPr>
                                      <w:t xml:space="preserve">, som modtager ressourceforløbsydelse </w:t>
                                    </w:r>
                                    <w:r w:rsidR="00F20C48" w:rsidRPr="004928D4">
                                      <w:rPr>
                                        <w:rFonts w:ascii="Tahoma" w:hAnsi="Tahoma" w:cs="Tahoma"/>
                                        <w:color w:val="000000"/>
                                        <w:sz w:val="17"/>
                                        <w:szCs w:val="17"/>
                                      </w:rPr>
                                      <w:t xml:space="preserve">efter kapitel 6 b i lov om aktiv socialpolitik, og som er berettiget til et </w:t>
                                    </w:r>
                                    <w:r w:rsidR="00F20C48" w:rsidRPr="004928D4">
                                      <w:rPr>
                                        <w:rFonts w:ascii="Tahoma" w:hAnsi="Tahoma" w:cs="Tahoma"/>
                                        <w:b/>
                                        <w:color w:val="000000"/>
                                        <w:sz w:val="17"/>
                                        <w:szCs w:val="17"/>
                                      </w:rPr>
                                      <w:t>jobafklaringsforløb</w:t>
                                    </w:r>
                                    <w:r w:rsidR="00F20C48" w:rsidRPr="004928D4">
                                      <w:rPr>
                                        <w:rFonts w:ascii="Tahoma" w:hAnsi="Tahoma" w:cs="Tahoma"/>
                                        <w:color w:val="000000"/>
                                        <w:sz w:val="17"/>
                                        <w:szCs w:val="17"/>
                                      </w:rPr>
                                      <w:t xml:space="preserve"> efter kapitel 12 b i lov om en aktiv beskæftigelsesindsats.</w:t>
                                    </w:r>
                                  </w:p>
                                </w:tc>
                                <w:tc>
                                  <w:tcPr>
                                    <w:tcW w:w="1110" w:type="dxa"/>
                                    <w:vAlign w:val="center"/>
                                    <w:hideMark/>
                                  </w:tcPr>
                                  <w:p w14:paraId="1C13B6C0" w14:textId="77777777" w:rsidR="00FD3360" w:rsidRDefault="00FD3360" w:rsidP="00FD3360">
                                    <w:pPr>
                                      <w:spacing w:line="240" w:lineRule="auto"/>
                                      <w:jc w:val="center"/>
                                      <w:rPr>
                                        <w:rFonts w:ascii="Tahoma" w:hAnsi="Tahoma" w:cs="Tahoma"/>
                                        <w:color w:val="000000"/>
                                        <w:sz w:val="17"/>
                                        <w:szCs w:val="17"/>
                                      </w:rPr>
                                    </w:pPr>
                                    <w:r>
                                      <w:rPr>
                                        <w:rFonts w:ascii="Tahoma" w:hAnsi="Tahoma" w:cs="Tahoma"/>
                                        <w:color w:val="000000"/>
                                        <w:sz w:val="17"/>
                                        <w:szCs w:val="17"/>
                                      </w:rPr>
                                      <w:t>[…]</w:t>
                                    </w:r>
                                  </w:p>
                                </w:tc>
                              </w:tr>
                            </w:tbl>
                            <w:p w14:paraId="03A9A11C" w14:textId="77777777" w:rsidR="00FD3360" w:rsidRDefault="00FD3360" w:rsidP="00FD3360">
                              <w:pPr>
                                <w:spacing w:line="240" w:lineRule="auto"/>
                                <w:rPr>
                                  <w:rFonts w:ascii="Tahoma" w:hAnsi="Tahoma" w:cs="Tahoma"/>
                                  <w:b/>
                                  <w:bCs/>
                                  <w:color w:val="000000"/>
                                  <w:sz w:val="17"/>
                                  <w:szCs w:val="17"/>
                                  <w:u w:val="single"/>
                                </w:rPr>
                              </w:pPr>
                            </w:p>
                          </w:tc>
                        </w:tr>
                      </w:tbl>
                      <w:p w14:paraId="2C115A76" w14:textId="77777777" w:rsidR="004414C3" w:rsidRDefault="004414C3" w:rsidP="004414C3">
                        <w:pPr>
                          <w:spacing w:line="240" w:lineRule="auto"/>
                          <w:rPr>
                            <w:rFonts w:ascii="Tahoma" w:hAnsi="Tahoma" w:cs="Tahoma"/>
                            <w:color w:val="000000"/>
                            <w:sz w:val="17"/>
                            <w:szCs w:val="17"/>
                          </w:rPr>
                        </w:pPr>
                      </w:p>
                    </w:tc>
                    <w:tc>
                      <w:tcPr>
                        <w:tcW w:w="6" w:type="dxa"/>
                        <w:vAlign w:val="center"/>
                      </w:tcPr>
                      <w:p w14:paraId="30C83B75" w14:textId="77777777" w:rsidR="004414C3" w:rsidRDefault="004414C3" w:rsidP="004414C3">
                        <w:pPr>
                          <w:spacing w:line="240" w:lineRule="auto"/>
                          <w:jc w:val="center"/>
                          <w:rPr>
                            <w:rFonts w:ascii="Tahoma" w:hAnsi="Tahoma" w:cs="Tahoma"/>
                            <w:color w:val="000000"/>
                            <w:sz w:val="17"/>
                            <w:szCs w:val="17"/>
                          </w:rPr>
                        </w:pPr>
                      </w:p>
                    </w:tc>
                  </w:tr>
                  <w:tr w:rsidR="00E67F58" w14:paraId="6ED37928" w14:textId="77777777" w:rsidTr="00E67F58">
                    <w:trPr>
                      <w:gridAfter w:val="1"/>
                      <w:wAfter w:w="6" w:type="dxa"/>
                    </w:trPr>
                    <w:tc>
                      <w:tcPr>
                        <w:tcW w:w="7800" w:type="dxa"/>
                        <w:vAlign w:val="center"/>
                        <w:hideMark/>
                      </w:tcPr>
                      <w:p w14:paraId="1B2D68E5" w14:textId="77777777" w:rsidR="00E67F58" w:rsidRDefault="00E67F58" w:rsidP="00E67F58">
                        <w:pPr>
                          <w:spacing w:line="240" w:lineRule="auto"/>
                          <w:rPr>
                            <w:rFonts w:ascii="Tahoma" w:hAnsi="Tahoma" w:cs="Tahoma"/>
                            <w:color w:val="000000"/>
                            <w:sz w:val="17"/>
                            <w:szCs w:val="17"/>
                          </w:rPr>
                        </w:pPr>
                        <w:r>
                          <w:rPr>
                            <w:rFonts w:ascii="Tahoma" w:hAnsi="Tahoma" w:cs="Tahoma"/>
                            <w:color w:val="000000"/>
                            <w:sz w:val="17"/>
                            <w:szCs w:val="17"/>
                            <w:u w:val="single"/>
                          </w:rPr>
                          <w:t>7m)</w:t>
                        </w:r>
                        <w:r>
                          <w:t xml:space="preserve"> </w:t>
                        </w:r>
                        <w:r w:rsidRPr="00E67F58">
                          <w:rPr>
                            <w:rFonts w:ascii="Tahoma" w:hAnsi="Tahoma" w:cs="Tahoma"/>
                            <w:color w:val="000000"/>
                            <w:sz w:val="17"/>
                            <w:szCs w:val="17"/>
                          </w:rPr>
                          <w:t>Person, som er omfattet af kapitel 13 e i lov om en aktiv beskæftigelsesindsats, og</w:t>
                        </w:r>
                        <w:r w:rsidRPr="00E67F58">
                          <w:rPr>
                            <w:rFonts w:ascii="Tahoma" w:hAnsi="Tahoma" w:cs="Tahoma"/>
                            <w:b/>
                            <w:color w:val="000000"/>
                            <w:sz w:val="17"/>
                            <w:szCs w:val="17"/>
                          </w:rPr>
                          <w:t xml:space="preserve"> som er omfattet af lov om kontanthjælpsydelse</w:t>
                        </w:r>
                        <w:r w:rsidRPr="004928D4">
                          <w:rPr>
                            <w:rFonts w:ascii="Tahoma" w:hAnsi="Tahoma" w:cs="Tahoma"/>
                            <w:color w:val="000000"/>
                            <w:sz w:val="17"/>
                            <w:szCs w:val="17"/>
                          </w:rPr>
                          <w:t>.</w:t>
                        </w:r>
                      </w:p>
                    </w:tc>
                    <w:tc>
                      <w:tcPr>
                        <w:tcW w:w="1110" w:type="dxa"/>
                        <w:vAlign w:val="center"/>
                        <w:hideMark/>
                      </w:tcPr>
                      <w:p w14:paraId="381DEB2A" w14:textId="77777777" w:rsidR="00E67F58" w:rsidRDefault="00E67F58" w:rsidP="00E67F58">
                        <w:pPr>
                          <w:spacing w:line="240" w:lineRule="auto"/>
                          <w:jc w:val="center"/>
                          <w:rPr>
                            <w:rFonts w:ascii="Tahoma" w:hAnsi="Tahoma" w:cs="Tahoma"/>
                            <w:color w:val="000000"/>
                            <w:sz w:val="17"/>
                            <w:szCs w:val="17"/>
                          </w:rPr>
                        </w:pPr>
                        <w:r>
                          <w:rPr>
                            <w:rFonts w:ascii="Tahoma" w:hAnsi="Tahoma" w:cs="Tahoma"/>
                            <w:color w:val="000000"/>
                            <w:sz w:val="17"/>
                            <w:szCs w:val="17"/>
                          </w:rPr>
                          <w:t>[…]</w:t>
                        </w:r>
                      </w:p>
                    </w:tc>
                  </w:tr>
                </w:tbl>
                <w:p w14:paraId="41DBD7A3" w14:textId="77777777" w:rsidR="00A67E64" w:rsidRDefault="00A67E64" w:rsidP="00A67E64">
                  <w:pPr>
                    <w:spacing w:line="240" w:lineRule="auto"/>
                  </w:pPr>
                </w:p>
                <w:p w14:paraId="29EC5578" w14:textId="77777777" w:rsidR="00E67F58" w:rsidRDefault="00E67F58" w:rsidP="00A67E64">
                  <w:pPr>
                    <w:spacing w:line="240" w:lineRule="auto"/>
                    <w:rPr>
                      <w:rFonts w:ascii="Tahoma" w:hAnsi="Tahoma" w:cs="Tahoma"/>
                      <w:b/>
                      <w:bCs/>
                      <w:color w:val="000000"/>
                      <w:sz w:val="17"/>
                      <w:szCs w:val="17"/>
                      <w:u w:val="single"/>
                    </w:rPr>
                  </w:pPr>
                </w:p>
                <w:p w14:paraId="6A979A7B" w14:textId="77777777" w:rsidR="00A67E64" w:rsidRDefault="00A67E64" w:rsidP="00A67E64">
                  <w:pPr>
                    <w:spacing w:line="240" w:lineRule="auto"/>
                    <w:rPr>
                      <w:rFonts w:ascii="Tahoma" w:hAnsi="Tahoma" w:cs="Tahoma"/>
                      <w:b/>
                      <w:bCs/>
                      <w:color w:val="000000"/>
                      <w:sz w:val="17"/>
                      <w:szCs w:val="17"/>
                      <w:u w:val="single"/>
                    </w:rPr>
                  </w:pPr>
                  <w:r>
                    <w:rPr>
                      <w:rFonts w:ascii="Tahoma" w:hAnsi="Tahoma" w:cs="Tahoma"/>
                      <w:b/>
                      <w:bCs/>
                      <w:color w:val="000000"/>
                      <w:sz w:val="17"/>
                      <w:szCs w:val="17"/>
                      <w:u w:val="single"/>
                    </w:rPr>
                    <w:t>Oplysninger om kommunen.</w:t>
                  </w:r>
                </w:p>
                <w:p w14:paraId="550E623C" w14:textId="77777777" w:rsidR="00193DAE" w:rsidRPr="00E76A3E" w:rsidRDefault="00193DAE" w:rsidP="00E76A3E">
                  <w:pPr>
                    <w:spacing w:line="240" w:lineRule="auto"/>
                    <w:rPr>
                      <w:rFonts w:ascii="Tahoma" w:hAnsi="Tahoma" w:cs="Tahoma"/>
                      <w:color w:val="000000"/>
                      <w:sz w:val="17"/>
                      <w:szCs w:val="17"/>
                    </w:rPr>
                  </w:pPr>
                </w:p>
              </w:tc>
            </w:tr>
            <w:tr w:rsidR="00E76A3E" w:rsidRPr="00E76A3E" w14:paraId="759D1BAE" w14:textId="77777777">
              <w:tc>
                <w:tcPr>
                  <w:tcW w:w="8910" w:type="dxa"/>
                  <w:gridSpan w:val="3"/>
                  <w:vAlign w:val="center"/>
                  <w:hideMark/>
                </w:tcPr>
                <w:p w14:paraId="34F6A823"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3F4D0F8C" w14:textId="77777777">
              <w:tc>
                <w:tcPr>
                  <w:tcW w:w="8910" w:type="dxa"/>
                  <w:gridSpan w:val="3"/>
                  <w:vAlign w:val="center"/>
                  <w:hideMark/>
                </w:tcPr>
                <w:p w14:paraId="273BE1AA"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*8. Navn på kommunen, der henviser eleven/den studerende:</w:t>
                  </w:r>
                </w:p>
              </w:tc>
            </w:tr>
            <w:tr w:rsidR="00E76A3E" w:rsidRPr="00E76A3E" w14:paraId="45E4BF89" w14:textId="77777777">
              <w:tc>
                <w:tcPr>
                  <w:tcW w:w="8910" w:type="dxa"/>
                  <w:gridSpan w:val="3"/>
                  <w:vAlign w:val="center"/>
                  <w:hideMark/>
                </w:tcPr>
                <w:p w14:paraId="0A5A5111"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2AC0A372" w14:textId="77777777">
              <w:tc>
                <w:tcPr>
                  <w:tcW w:w="8910" w:type="dxa"/>
                  <w:gridSpan w:val="3"/>
                  <w:vAlign w:val="center"/>
                  <w:hideMark/>
                </w:tcPr>
                <w:p w14:paraId="7394B3BF"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*9. Adresse på kommunen, der henviser eleven/den studerende:</w:t>
                  </w:r>
                </w:p>
              </w:tc>
            </w:tr>
            <w:tr w:rsidR="00E76A3E" w:rsidRPr="00E76A3E" w14:paraId="3DEC0BAE" w14:textId="77777777">
              <w:tc>
                <w:tcPr>
                  <w:tcW w:w="8910" w:type="dxa"/>
                  <w:gridSpan w:val="3"/>
                  <w:vAlign w:val="center"/>
                  <w:hideMark/>
                </w:tcPr>
                <w:p w14:paraId="3B4B0609"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483354E5"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744CB5EC"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57757927" w14:textId="77777777">
              <w:tc>
                <w:tcPr>
                  <w:tcW w:w="8910" w:type="dxa"/>
                  <w:gridSpan w:val="3"/>
                  <w:vAlign w:val="center"/>
                  <w:hideMark/>
                </w:tcPr>
                <w:p w14:paraId="2388F03F"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*10. E-fakturering</w:t>
                  </w:r>
                </w:p>
              </w:tc>
            </w:tr>
            <w:tr w:rsidR="00E76A3E" w:rsidRPr="00E76A3E" w14:paraId="63AC8B35" w14:textId="77777777">
              <w:tc>
                <w:tcPr>
                  <w:tcW w:w="8910" w:type="dxa"/>
                  <w:gridSpan w:val="3"/>
                  <w:vAlign w:val="center"/>
                  <w:hideMark/>
                </w:tcPr>
                <w:p w14:paraId="50B5A5F5"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u w:val="single"/>
                    </w:rPr>
                    <w:t>10a)</w:t>
                  </w:r>
                  <w:r w:rsidRPr="00E76A3E">
                    <w:rPr>
                      <w:rFonts w:ascii="Tahoma" w:hAnsi="Tahoma" w:cs="Tahoma"/>
                      <w:color w:val="000000"/>
                      <w:sz w:val="17"/>
                      <w:szCs w:val="17"/>
                    </w:rPr>
                    <w:t xml:space="preserve"> EAN-nummer på kommunen, der henviser eleven/den studerende:</w:t>
                  </w:r>
                </w:p>
              </w:tc>
            </w:tr>
            <w:tr w:rsidR="00E76A3E" w:rsidRPr="00E76A3E" w14:paraId="64ACABCC" w14:textId="77777777">
              <w:tc>
                <w:tcPr>
                  <w:tcW w:w="8910" w:type="dxa"/>
                  <w:gridSpan w:val="3"/>
                  <w:vAlign w:val="center"/>
                  <w:hideMark/>
                </w:tcPr>
                <w:p w14:paraId="6D655CF9"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22B64910" w14:textId="77777777">
              <w:tc>
                <w:tcPr>
                  <w:tcW w:w="8910" w:type="dxa"/>
                  <w:gridSpan w:val="3"/>
                  <w:vAlign w:val="center"/>
                  <w:hideMark/>
                </w:tcPr>
                <w:p w14:paraId="4F47AE50" w14:textId="77777777" w:rsidR="00FF21F7" w:rsidRDefault="00FF21F7" w:rsidP="00E76A3E">
                  <w:pPr>
                    <w:spacing w:line="240" w:lineRule="auto"/>
                    <w:rPr>
                      <w:rFonts w:ascii="Tahoma" w:hAnsi="Tahoma" w:cs="Tahoma"/>
                      <w:color w:val="000000"/>
                      <w:sz w:val="17"/>
                      <w:szCs w:val="17"/>
                      <w:u w:val="single"/>
                    </w:rPr>
                  </w:pPr>
                </w:p>
                <w:p w14:paraId="0BF720E9"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u w:val="single"/>
                    </w:rPr>
                    <w:t>10b)</w:t>
                  </w:r>
                  <w:r w:rsidRPr="00E76A3E">
                    <w:rPr>
                      <w:rFonts w:ascii="Tahoma" w:hAnsi="Tahoma" w:cs="Tahoma"/>
                      <w:color w:val="000000"/>
                      <w:sz w:val="17"/>
                      <w:szCs w:val="17"/>
                    </w:rPr>
                    <w:t xml:space="preserve"> Ordrenummer</w:t>
                  </w:r>
                </w:p>
              </w:tc>
            </w:tr>
            <w:tr w:rsidR="00E76A3E" w:rsidRPr="00E76A3E" w14:paraId="7B119A3F" w14:textId="77777777">
              <w:tc>
                <w:tcPr>
                  <w:tcW w:w="8910" w:type="dxa"/>
                  <w:gridSpan w:val="3"/>
                  <w:vAlign w:val="center"/>
                  <w:hideMark/>
                </w:tcPr>
                <w:p w14:paraId="461DAA0D"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381C23DC" w14:textId="77777777">
              <w:tc>
                <w:tcPr>
                  <w:tcW w:w="8910" w:type="dxa"/>
                  <w:gridSpan w:val="3"/>
                  <w:vAlign w:val="center"/>
                  <w:hideMark/>
                </w:tcPr>
                <w:p w14:paraId="6D5767CF" w14:textId="77777777" w:rsidR="00FF21F7" w:rsidRDefault="00FF21F7" w:rsidP="00E76A3E">
                  <w:pPr>
                    <w:spacing w:line="240" w:lineRule="auto"/>
                    <w:rPr>
                      <w:rFonts w:ascii="Tahoma" w:hAnsi="Tahoma" w:cs="Tahoma"/>
                      <w:color w:val="000000"/>
                      <w:sz w:val="17"/>
                      <w:szCs w:val="17"/>
                      <w:u w:val="single"/>
                    </w:rPr>
                  </w:pPr>
                </w:p>
                <w:p w14:paraId="4D365307"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u w:val="single"/>
                    </w:rPr>
                    <w:lastRenderedPageBreak/>
                    <w:t>10c)</w:t>
                  </w:r>
                  <w:r w:rsidRPr="00E76A3E">
                    <w:rPr>
                      <w:rFonts w:ascii="Tahoma" w:hAnsi="Tahoma" w:cs="Tahoma"/>
                      <w:color w:val="000000"/>
                      <w:sz w:val="17"/>
                      <w:szCs w:val="17"/>
                    </w:rPr>
                    <w:t xml:space="preserve"> Kontaktperson vedrørende fakturering</w:t>
                  </w:r>
                </w:p>
              </w:tc>
            </w:tr>
            <w:tr w:rsidR="00E76A3E" w:rsidRPr="00E76A3E" w14:paraId="3A5E8005" w14:textId="77777777">
              <w:tc>
                <w:tcPr>
                  <w:tcW w:w="8910" w:type="dxa"/>
                  <w:gridSpan w:val="3"/>
                  <w:vAlign w:val="center"/>
                  <w:hideMark/>
                </w:tcPr>
                <w:p w14:paraId="2A98937A"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lastRenderedPageBreak/>
                    <w:t>…………………………………………………………………………………</w:t>
                  </w:r>
                </w:p>
              </w:tc>
            </w:tr>
            <w:tr w:rsidR="00E76A3E" w:rsidRPr="00E76A3E" w14:paraId="75BD295F" w14:textId="77777777">
              <w:tc>
                <w:tcPr>
                  <w:tcW w:w="8910" w:type="dxa"/>
                  <w:gridSpan w:val="3"/>
                  <w:vAlign w:val="center"/>
                  <w:hideMark/>
                </w:tcPr>
                <w:p w14:paraId="56620B58" w14:textId="77777777" w:rsidR="00FF21F7" w:rsidRDefault="00FF21F7" w:rsidP="00E76A3E">
                  <w:pPr>
                    <w:spacing w:line="240" w:lineRule="auto"/>
                    <w:rPr>
                      <w:rFonts w:ascii="Tahoma" w:hAnsi="Tahoma" w:cs="Tahoma"/>
                      <w:b/>
                      <w:bCs/>
                      <w:i/>
                      <w:iCs/>
                      <w:color w:val="000000"/>
                      <w:sz w:val="17"/>
                      <w:szCs w:val="17"/>
                    </w:rPr>
                  </w:pPr>
                </w:p>
                <w:p w14:paraId="0A5A0C68" w14:textId="77777777" w:rsidR="007865DF" w:rsidRDefault="007865DF" w:rsidP="00E76A3E">
                  <w:pPr>
                    <w:spacing w:line="240" w:lineRule="auto"/>
                    <w:rPr>
                      <w:rFonts w:ascii="Tahoma" w:hAnsi="Tahoma" w:cs="Tahoma"/>
                      <w:b/>
                      <w:bCs/>
                      <w:i/>
                      <w:iCs/>
                      <w:color w:val="000000"/>
                      <w:sz w:val="17"/>
                      <w:szCs w:val="17"/>
                    </w:rPr>
                  </w:pPr>
                </w:p>
                <w:p w14:paraId="3B9AB8AA" w14:textId="77777777" w:rsidR="00E76A3E" w:rsidRDefault="00E76A3E" w:rsidP="00E76A3E">
                  <w:pPr>
                    <w:spacing w:line="240" w:lineRule="auto"/>
                    <w:rPr>
                      <w:rFonts w:ascii="Tahoma" w:hAnsi="Tahoma" w:cs="Tahoma"/>
                      <w:b/>
                      <w:bCs/>
                      <w:i/>
                      <w:iCs/>
                      <w:color w:val="000000"/>
                      <w:sz w:val="17"/>
                      <w:szCs w:val="17"/>
                    </w:rPr>
                  </w:pPr>
                  <w:r w:rsidRPr="00E76A3E">
                    <w:rPr>
                      <w:rFonts w:ascii="Tahoma" w:hAnsi="Tahoma" w:cs="Tahoma"/>
                      <w:b/>
                      <w:bCs/>
                      <w:i/>
                      <w:iCs/>
                      <w:color w:val="000000"/>
                      <w:sz w:val="17"/>
                      <w:szCs w:val="17"/>
                    </w:rPr>
                    <w:t>Pkt. 10d udfyldes kun, hvis der er sådan oplysninger</w:t>
                  </w:r>
                </w:p>
                <w:p w14:paraId="39AB2527" w14:textId="77777777" w:rsidR="00D01C49" w:rsidRPr="00E76A3E" w:rsidRDefault="00D01C49" w:rsidP="00E76A3E">
                  <w:pPr>
                    <w:spacing w:line="240" w:lineRule="auto"/>
                    <w:rPr>
                      <w:rFonts w:ascii="Tahoma" w:hAnsi="Tahoma" w:cs="Tahoma"/>
                      <w:color w:val="000000"/>
                      <w:sz w:val="17"/>
                      <w:szCs w:val="17"/>
                    </w:rPr>
                  </w:pPr>
                </w:p>
              </w:tc>
            </w:tr>
            <w:tr w:rsidR="00E76A3E" w:rsidRPr="00E76A3E" w14:paraId="300CAC3A" w14:textId="77777777">
              <w:tc>
                <w:tcPr>
                  <w:tcW w:w="8910" w:type="dxa"/>
                  <w:gridSpan w:val="3"/>
                  <w:vAlign w:val="center"/>
                  <w:hideMark/>
                </w:tcPr>
                <w:p w14:paraId="74E92A67"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10d) Kommunens eventuelle aftaleident/holdID fra Jobplanmodulet</w:t>
                  </w:r>
                </w:p>
              </w:tc>
            </w:tr>
            <w:tr w:rsidR="00E76A3E" w:rsidRPr="00E76A3E" w14:paraId="0C0DC727" w14:textId="77777777">
              <w:tc>
                <w:tcPr>
                  <w:tcW w:w="8910" w:type="dxa"/>
                  <w:gridSpan w:val="3"/>
                  <w:vAlign w:val="center"/>
                  <w:hideMark/>
                </w:tcPr>
                <w:p w14:paraId="7137FBD1"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0BC47D76" w14:textId="77777777" w:rsidR="00D01C49" w:rsidRPr="00E76A3E" w:rsidRDefault="00D01C49" w:rsidP="00E76A3E">
                  <w:pPr>
                    <w:spacing w:line="240" w:lineRule="auto"/>
                    <w:rPr>
                      <w:rFonts w:ascii="Tahoma" w:hAnsi="Tahoma" w:cs="Tahoma"/>
                      <w:color w:val="000000"/>
                      <w:sz w:val="17"/>
                      <w:szCs w:val="17"/>
                    </w:rPr>
                  </w:pPr>
                </w:p>
              </w:tc>
            </w:tr>
            <w:tr w:rsidR="00E76A3E" w:rsidRPr="00E76A3E" w14:paraId="4B0A0317" w14:textId="77777777">
              <w:tc>
                <w:tcPr>
                  <w:tcW w:w="8910" w:type="dxa"/>
                  <w:gridSpan w:val="3"/>
                  <w:vAlign w:val="center"/>
                  <w:hideMark/>
                </w:tcPr>
                <w:p w14:paraId="079DC7E3"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68389CE0" w14:textId="77777777">
              <w:tc>
                <w:tcPr>
                  <w:tcW w:w="8910" w:type="dxa"/>
                  <w:gridSpan w:val="3"/>
                  <w:vAlign w:val="center"/>
                  <w:hideMark/>
                </w:tcPr>
                <w:p w14:paraId="5A2568F6"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*11. CVR-nummer på kommunen, der henviser eleven/den studerende:</w:t>
                  </w:r>
                </w:p>
              </w:tc>
            </w:tr>
            <w:tr w:rsidR="00E76A3E" w:rsidRPr="00E76A3E" w14:paraId="71642FEE" w14:textId="77777777">
              <w:tc>
                <w:tcPr>
                  <w:tcW w:w="8910" w:type="dxa"/>
                  <w:gridSpan w:val="3"/>
                  <w:vAlign w:val="center"/>
                  <w:hideMark/>
                </w:tcPr>
                <w:p w14:paraId="5EE732B6"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6915B30"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404A2419" w14:textId="77777777">
              <w:tc>
                <w:tcPr>
                  <w:tcW w:w="8910" w:type="dxa"/>
                  <w:gridSpan w:val="3"/>
                  <w:vAlign w:val="center"/>
                  <w:hideMark/>
                </w:tcPr>
                <w:p w14:paraId="2B8FA217"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12. Telefonnummer på kommunen, der henviser eleven/den studerende:</w:t>
                  </w:r>
                </w:p>
              </w:tc>
            </w:tr>
            <w:tr w:rsidR="00E76A3E" w:rsidRPr="00E76A3E" w14:paraId="7C5444F9" w14:textId="77777777">
              <w:tc>
                <w:tcPr>
                  <w:tcW w:w="8910" w:type="dxa"/>
                  <w:gridSpan w:val="3"/>
                  <w:vAlign w:val="center"/>
                  <w:hideMark/>
                </w:tcPr>
                <w:p w14:paraId="7757A174"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77D9DF31"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5D63F8C4" w14:textId="77777777">
              <w:tc>
                <w:tcPr>
                  <w:tcW w:w="8910" w:type="dxa"/>
                  <w:gridSpan w:val="3"/>
                  <w:vAlign w:val="center"/>
                  <w:hideMark/>
                </w:tcPr>
                <w:p w14:paraId="47E6ED22" w14:textId="77777777" w:rsidR="00FB6D30" w:rsidRDefault="00FB6D30" w:rsidP="00E76A3E">
                  <w:pPr>
                    <w:spacing w:line="240" w:lineRule="auto"/>
                    <w:rPr>
                      <w:rFonts w:ascii="Tahoma" w:hAnsi="Tahoma" w:cs="Tahoma"/>
                      <w:color w:val="000000"/>
                      <w:sz w:val="17"/>
                      <w:szCs w:val="17"/>
                    </w:rPr>
                  </w:pPr>
                </w:p>
                <w:p w14:paraId="012401C1"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13. Telefaxnummer på kommunen, der henviser eleven/den studerende:</w:t>
                  </w:r>
                </w:p>
              </w:tc>
            </w:tr>
            <w:tr w:rsidR="00E76A3E" w:rsidRPr="00E76A3E" w14:paraId="646FF46B" w14:textId="77777777">
              <w:tc>
                <w:tcPr>
                  <w:tcW w:w="8910" w:type="dxa"/>
                  <w:gridSpan w:val="3"/>
                  <w:vAlign w:val="center"/>
                  <w:hideMark/>
                </w:tcPr>
                <w:p w14:paraId="5F4B651F"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A734D78"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524A4B97" w14:textId="77777777">
              <w:tc>
                <w:tcPr>
                  <w:tcW w:w="8910" w:type="dxa"/>
                  <w:gridSpan w:val="3"/>
                  <w:vAlign w:val="center"/>
                  <w:hideMark/>
                </w:tcPr>
                <w:p w14:paraId="3600A86E"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14. E-mail adresse på kommunen, der henviser eleven/den studerende:</w:t>
                  </w:r>
                </w:p>
              </w:tc>
            </w:tr>
            <w:tr w:rsidR="00E76A3E" w:rsidRPr="00E76A3E" w14:paraId="55701755" w14:textId="77777777">
              <w:tc>
                <w:tcPr>
                  <w:tcW w:w="8910" w:type="dxa"/>
                  <w:gridSpan w:val="3"/>
                  <w:vAlign w:val="center"/>
                  <w:hideMark/>
                </w:tcPr>
                <w:p w14:paraId="0742D293"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29950867"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641B5BBB" w14:textId="77777777">
              <w:tc>
                <w:tcPr>
                  <w:tcW w:w="8910" w:type="dxa"/>
                  <w:gridSpan w:val="3"/>
                  <w:vAlign w:val="center"/>
                  <w:hideMark/>
                </w:tcPr>
                <w:p w14:paraId="483BEF65"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*15. Navn på sagsbehandler:</w:t>
                  </w:r>
                </w:p>
                <w:p w14:paraId="3E5BD586"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3D0B997A" w14:textId="77777777">
              <w:tc>
                <w:tcPr>
                  <w:tcW w:w="8910" w:type="dxa"/>
                  <w:gridSpan w:val="3"/>
                  <w:vAlign w:val="center"/>
                  <w:hideMark/>
                </w:tcPr>
                <w:p w14:paraId="089AFDE9"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038CD8E3" w14:textId="77777777">
              <w:tc>
                <w:tcPr>
                  <w:tcW w:w="8910" w:type="dxa"/>
                  <w:gridSpan w:val="3"/>
                  <w:vAlign w:val="center"/>
                  <w:hideMark/>
                </w:tcPr>
                <w:p w14:paraId="010BC241" w14:textId="77777777" w:rsidR="00FF21F7" w:rsidRDefault="00FF21F7" w:rsidP="00E76A3E">
                  <w:pPr>
                    <w:spacing w:line="240" w:lineRule="auto"/>
                    <w:rPr>
                      <w:rFonts w:ascii="Tahoma" w:hAnsi="Tahoma" w:cs="Tahoma"/>
                      <w:i/>
                      <w:iCs/>
                      <w:color w:val="000000"/>
                      <w:sz w:val="17"/>
                      <w:szCs w:val="17"/>
                    </w:rPr>
                  </w:pPr>
                </w:p>
                <w:p w14:paraId="3B27DE6D"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i/>
                      <w:iCs/>
                      <w:color w:val="000000"/>
                      <w:sz w:val="17"/>
                      <w:szCs w:val="17"/>
                    </w:rPr>
                    <w:t>Dato og underskrift</w:t>
                  </w:r>
                </w:p>
              </w:tc>
            </w:tr>
            <w:tr w:rsidR="00E76A3E" w:rsidRPr="00E76A3E" w14:paraId="59EAA4FE" w14:textId="77777777">
              <w:tc>
                <w:tcPr>
                  <w:tcW w:w="8910" w:type="dxa"/>
                  <w:gridSpan w:val="3"/>
                  <w:vAlign w:val="center"/>
                  <w:hideMark/>
                </w:tcPr>
                <w:p w14:paraId="4D6940E0"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3FB14122" w14:textId="77777777">
              <w:tc>
                <w:tcPr>
                  <w:tcW w:w="8910" w:type="dxa"/>
                  <w:gridSpan w:val="3"/>
                  <w:vAlign w:val="center"/>
                  <w:hideMark/>
                </w:tcPr>
                <w:p w14:paraId="19C89964"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7EB323DE" w14:textId="77777777">
              <w:tc>
                <w:tcPr>
                  <w:tcW w:w="8910" w:type="dxa"/>
                  <w:gridSpan w:val="3"/>
                  <w:vAlign w:val="center"/>
                  <w:hideMark/>
                </w:tcPr>
                <w:p w14:paraId="0E1C8AD9" w14:textId="77777777" w:rsidR="003F372A" w:rsidRDefault="003F372A" w:rsidP="00E76A3E">
                  <w:pPr>
                    <w:spacing w:line="240" w:lineRule="auto"/>
                    <w:rPr>
                      <w:rFonts w:ascii="Tahoma" w:hAnsi="Tahoma" w:cs="Tahoma"/>
                      <w:b/>
                      <w:bCs/>
                      <w:i/>
                      <w:iCs/>
                      <w:color w:val="000000"/>
                      <w:sz w:val="17"/>
                      <w:szCs w:val="17"/>
                    </w:rPr>
                  </w:pPr>
                </w:p>
                <w:p w14:paraId="780763F8" w14:textId="77777777" w:rsidR="00E76A3E" w:rsidRDefault="00E76A3E" w:rsidP="00E76A3E">
                  <w:pPr>
                    <w:spacing w:line="240" w:lineRule="auto"/>
                    <w:rPr>
                      <w:rFonts w:ascii="Tahoma" w:hAnsi="Tahoma" w:cs="Tahoma"/>
                      <w:b/>
                      <w:bCs/>
                      <w:i/>
                      <w:iCs/>
                      <w:color w:val="000000"/>
                      <w:sz w:val="17"/>
                      <w:szCs w:val="17"/>
                    </w:rPr>
                  </w:pPr>
                  <w:r w:rsidRPr="00E76A3E">
                    <w:rPr>
                      <w:rFonts w:ascii="Tahoma" w:hAnsi="Tahoma" w:cs="Tahoma"/>
                      <w:b/>
                      <w:bCs/>
                      <w:i/>
                      <w:iCs/>
                      <w:color w:val="000000"/>
                      <w:sz w:val="17"/>
                      <w:szCs w:val="17"/>
                    </w:rPr>
                    <w:t>Pkt. 16-31 udfyldes af uddannelsesinstitutionen</w:t>
                  </w:r>
                </w:p>
                <w:p w14:paraId="4E9329B0" w14:textId="77777777" w:rsidR="003F372A" w:rsidRPr="00E76A3E" w:rsidRDefault="003F372A" w:rsidP="00E76A3E">
                  <w:pPr>
                    <w:spacing w:line="240" w:lineRule="auto"/>
                    <w:rPr>
                      <w:rFonts w:ascii="Tahoma" w:hAnsi="Tahoma" w:cs="Tahoma"/>
                      <w:color w:val="000000"/>
                      <w:sz w:val="17"/>
                      <w:szCs w:val="17"/>
                    </w:rPr>
                  </w:pPr>
                </w:p>
              </w:tc>
            </w:tr>
            <w:tr w:rsidR="00E76A3E" w:rsidRPr="00E76A3E" w14:paraId="325DC2D6" w14:textId="77777777">
              <w:tc>
                <w:tcPr>
                  <w:tcW w:w="8910" w:type="dxa"/>
                  <w:gridSpan w:val="3"/>
                  <w:vAlign w:val="center"/>
                  <w:hideMark/>
                </w:tcPr>
                <w:p w14:paraId="3974012C"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2598890A" w14:textId="77777777">
              <w:tc>
                <w:tcPr>
                  <w:tcW w:w="8910" w:type="dxa"/>
                  <w:gridSpan w:val="3"/>
                  <w:vAlign w:val="center"/>
                  <w:hideMark/>
                </w:tcPr>
                <w:p w14:paraId="52085B04"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16. Uddannelsesforløbets nummer, jf. </w:t>
                  </w:r>
                  <w:r w:rsidR="007F746A" w:rsidRPr="007F746A">
                    <w:rPr>
                      <w:rFonts w:ascii="Tahoma" w:hAnsi="Tahoma" w:cs="Tahoma"/>
                      <w:color w:val="000000"/>
                      <w:sz w:val="17"/>
                      <w:szCs w:val="17"/>
                    </w:rPr>
                    <w:t>Ministeriet for Børn, Undervisning og Ligestillings</w:t>
                  </w:r>
                  <w:r w:rsidR="00F34C98">
                    <w:rPr>
                      <w:rFonts w:ascii="Tahoma" w:hAnsi="Tahoma" w:cs="Tahoma"/>
                      <w:color w:val="000000"/>
                      <w:sz w:val="17"/>
                      <w:szCs w:val="17"/>
                    </w:rPr>
                    <w:t xml:space="preserve"> </w:t>
                  </w:r>
                  <w:r w:rsidRPr="00E76A3E">
                    <w:rPr>
                      <w:rFonts w:ascii="Tahoma" w:hAnsi="Tahoma" w:cs="Tahoma"/>
                      <w:color w:val="000000"/>
                      <w:sz w:val="17"/>
                      <w:szCs w:val="17"/>
                    </w:rPr>
                    <w:t>takstkatalog:</w:t>
                  </w:r>
                </w:p>
              </w:tc>
            </w:tr>
            <w:tr w:rsidR="00E76A3E" w:rsidRPr="00E76A3E" w14:paraId="48979150" w14:textId="77777777">
              <w:tc>
                <w:tcPr>
                  <w:tcW w:w="8910" w:type="dxa"/>
                  <w:gridSpan w:val="3"/>
                  <w:vAlign w:val="center"/>
                  <w:hideMark/>
                </w:tcPr>
                <w:p w14:paraId="67CDFD47"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47A72EB"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39292E05" w14:textId="77777777">
              <w:tc>
                <w:tcPr>
                  <w:tcW w:w="8910" w:type="dxa"/>
                  <w:gridSpan w:val="3"/>
                  <w:vAlign w:val="center"/>
                  <w:hideMark/>
                </w:tcPr>
                <w:p w14:paraId="79AE9222"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17. Uddannelsens navn, jf. </w:t>
                  </w:r>
                  <w:r w:rsidR="00F800E3">
                    <w:rPr>
                      <w:rFonts w:ascii="Tahoma" w:hAnsi="Tahoma" w:cs="Tahoma"/>
                      <w:color w:val="000000"/>
                      <w:sz w:val="17"/>
                      <w:szCs w:val="17"/>
                    </w:rPr>
                    <w:t>Ministeriet for Børn, Undervisning og Ligestilling</w:t>
                  </w:r>
                  <w:r w:rsidR="00A27ACA">
                    <w:rPr>
                      <w:rFonts w:ascii="Tahoma" w:hAnsi="Tahoma" w:cs="Tahoma"/>
                      <w:color w:val="000000"/>
                      <w:sz w:val="17"/>
                      <w:szCs w:val="17"/>
                    </w:rPr>
                    <w:t>s</w:t>
                  </w:r>
                  <w:r w:rsidR="00A27ACA" w:rsidRPr="00E76A3E">
                    <w:rPr>
                      <w:rFonts w:ascii="Tahoma" w:hAnsi="Tahoma" w:cs="Tahoma"/>
                      <w:color w:val="000000"/>
                      <w:sz w:val="17"/>
                      <w:szCs w:val="17"/>
                    </w:rPr>
                    <w:t xml:space="preserve"> </w:t>
                  </w:r>
                  <w:r w:rsidRPr="00E76A3E">
                    <w:rPr>
                      <w:rFonts w:ascii="Tahoma" w:hAnsi="Tahoma" w:cs="Tahoma"/>
                      <w:color w:val="000000"/>
                      <w:sz w:val="17"/>
                      <w:szCs w:val="17"/>
                    </w:rPr>
                    <w:t>takstkatalog:</w:t>
                  </w:r>
                </w:p>
              </w:tc>
            </w:tr>
            <w:tr w:rsidR="00E76A3E" w:rsidRPr="00E76A3E" w14:paraId="329FC78C" w14:textId="77777777">
              <w:tc>
                <w:tcPr>
                  <w:tcW w:w="8910" w:type="dxa"/>
                  <w:gridSpan w:val="3"/>
                  <w:vAlign w:val="center"/>
                  <w:hideMark/>
                </w:tcPr>
                <w:p w14:paraId="7BD73F78"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0BAACDA4"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2A000AEF" w14:textId="77777777">
              <w:tc>
                <w:tcPr>
                  <w:tcW w:w="8910" w:type="dxa"/>
                  <w:gridSpan w:val="3"/>
                  <w:vAlign w:val="center"/>
                  <w:hideMark/>
                </w:tcPr>
                <w:p w14:paraId="36B71DD3"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18. Uddannelsesforløbets varighed (forventet start og slutdato):</w:t>
                  </w:r>
                </w:p>
              </w:tc>
            </w:tr>
            <w:tr w:rsidR="00E76A3E" w:rsidRPr="00E76A3E" w14:paraId="6CD9390E" w14:textId="77777777">
              <w:tc>
                <w:tcPr>
                  <w:tcW w:w="8910" w:type="dxa"/>
                  <w:gridSpan w:val="3"/>
                  <w:vAlign w:val="center"/>
                  <w:hideMark/>
                </w:tcPr>
                <w:p w14:paraId="5EB04026" w14:textId="77777777" w:rsidR="003755D9" w:rsidRDefault="003755D9" w:rsidP="00E76A3E">
                  <w:pPr>
                    <w:spacing w:line="240" w:lineRule="auto"/>
                    <w:rPr>
                      <w:rFonts w:ascii="Tahoma" w:hAnsi="Tahoma" w:cs="Tahoma"/>
                      <w:color w:val="000000"/>
                      <w:sz w:val="17"/>
                      <w:szCs w:val="17"/>
                    </w:rPr>
                  </w:pPr>
                </w:p>
                <w:p w14:paraId="2A99DD07"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Startdato</w:t>
                  </w:r>
                </w:p>
                <w:p w14:paraId="6BC12C9B"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196694D1" w14:textId="77777777">
              <w:tc>
                <w:tcPr>
                  <w:tcW w:w="8910" w:type="dxa"/>
                  <w:gridSpan w:val="3"/>
                  <w:vAlign w:val="center"/>
                  <w:hideMark/>
                </w:tcPr>
                <w:p w14:paraId="646ECCF0"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Slutdato</w:t>
                  </w:r>
                </w:p>
                <w:p w14:paraId="09B900F6"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272B6A91" w14:textId="77777777">
              <w:tc>
                <w:tcPr>
                  <w:tcW w:w="8910" w:type="dxa"/>
                  <w:gridSpan w:val="3"/>
                  <w:vAlign w:val="center"/>
                  <w:hideMark/>
                </w:tcPr>
                <w:p w14:paraId="0F67D94A" w14:textId="77777777" w:rsidR="00FF21F7" w:rsidRDefault="00FF21F7" w:rsidP="00E76A3E">
                  <w:pPr>
                    <w:spacing w:line="240" w:lineRule="auto"/>
                    <w:rPr>
                      <w:rFonts w:ascii="Tahoma" w:hAnsi="Tahoma" w:cs="Tahoma"/>
                      <w:color w:val="000000"/>
                      <w:sz w:val="17"/>
                      <w:szCs w:val="17"/>
                    </w:rPr>
                  </w:pPr>
                </w:p>
                <w:p w14:paraId="1E07AAAD"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19. Uddannelsesforløbets ugentlige timetal:</w:t>
                  </w:r>
                </w:p>
              </w:tc>
            </w:tr>
            <w:tr w:rsidR="00E76A3E" w:rsidRPr="00E76A3E" w14:paraId="580A7586" w14:textId="77777777">
              <w:tc>
                <w:tcPr>
                  <w:tcW w:w="8910" w:type="dxa"/>
                  <w:gridSpan w:val="3"/>
                  <w:vAlign w:val="center"/>
                  <w:hideMark/>
                </w:tcPr>
                <w:p w14:paraId="47A40D99"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7BAA8703"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37897720" w14:textId="77777777">
              <w:tc>
                <w:tcPr>
                  <w:tcW w:w="8910" w:type="dxa"/>
                  <w:gridSpan w:val="3"/>
                  <w:vAlign w:val="center"/>
                  <w:hideMark/>
                </w:tcPr>
                <w:p w14:paraId="244B8433" w14:textId="77777777" w:rsidR="003755D9"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20. Samlet forventet udgift, dvs. takster gange årselever/STÅ, jf. pkt. 21-24 plus</w:t>
                  </w:r>
                </w:p>
                <w:p w14:paraId="001B6F4C"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pkt. 25:</w:t>
                  </w:r>
                </w:p>
              </w:tc>
            </w:tr>
            <w:tr w:rsidR="00E76A3E" w:rsidRPr="00E76A3E" w14:paraId="7EE5E87A" w14:textId="77777777">
              <w:tc>
                <w:tcPr>
                  <w:tcW w:w="8910" w:type="dxa"/>
                  <w:gridSpan w:val="3"/>
                  <w:vAlign w:val="center"/>
                  <w:hideMark/>
                </w:tcPr>
                <w:p w14:paraId="2FABC92A"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C511D82" w14:textId="77777777" w:rsidR="008B68D1" w:rsidRPr="00E76A3E" w:rsidRDefault="008B68D1" w:rsidP="00E76A3E">
                  <w:pPr>
                    <w:spacing w:line="240" w:lineRule="auto"/>
                    <w:rPr>
                      <w:rFonts w:ascii="Tahoma" w:hAnsi="Tahoma" w:cs="Tahoma"/>
                      <w:color w:val="000000"/>
                      <w:sz w:val="17"/>
                      <w:szCs w:val="17"/>
                    </w:rPr>
                  </w:pPr>
                </w:p>
              </w:tc>
            </w:tr>
            <w:tr w:rsidR="00E76A3E" w:rsidRPr="00E76A3E" w14:paraId="612A19C4" w14:textId="77777777">
              <w:tc>
                <w:tcPr>
                  <w:tcW w:w="8910" w:type="dxa"/>
                  <w:gridSpan w:val="3"/>
                  <w:vAlign w:val="center"/>
                  <w:hideMark/>
                </w:tcPr>
                <w:p w14:paraId="55149205" w14:textId="77777777" w:rsidR="003755D9"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21. Udgift: Undervisningstakst incl. evt. tillægstakst, praktiktakst, refusionstakst, </w:t>
                  </w:r>
                </w:p>
                <w:p w14:paraId="1132B3D8" w14:textId="77777777" w:rsidR="00E76A3E" w:rsidRPr="00E76A3E" w:rsidRDefault="00E76A3E" w:rsidP="003755D9">
                  <w:pPr>
                    <w:spacing w:line="240" w:lineRule="auto"/>
                    <w:rPr>
                      <w:rFonts w:ascii="Tahoma" w:hAnsi="Tahoma" w:cs="Tahoma"/>
                      <w:color w:val="000000"/>
                      <w:sz w:val="17"/>
                      <w:szCs w:val="17"/>
                    </w:rPr>
                  </w:pPr>
                  <w:r w:rsidRPr="00E76A3E">
                    <w:rPr>
                      <w:rFonts w:ascii="Tahoma" w:hAnsi="Tahoma" w:cs="Tahoma"/>
                      <w:color w:val="000000"/>
                      <w:sz w:val="17"/>
                      <w:szCs w:val="17"/>
                    </w:rPr>
                    <w:t>specialtakst,</w:t>
                  </w:r>
                  <w:r w:rsidR="003755D9">
                    <w:rPr>
                      <w:rFonts w:ascii="Tahoma" w:hAnsi="Tahoma" w:cs="Tahoma"/>
                      <w:color w:val="000000"/>
                      <w:sz w:val="17"/>
                      <w:szCs w:val="17"/>
                    </w:rPr>
                    <w:t xml:space="preserve"> </w:t>
                  </w:r>
                  <w:r w:rsidRPr="00E76A3E">
                    <w:rPr>
                      <w:rFonts w:ascii="Tahoma" w:hAnsi="Tahoma" w:cs="Tahoma"/>
                      <w:color w:val="000000"/>
                      <w:sz w:val="17"/>
                      <w:szCs w:val="17"/>
                    </w:rPr>
                    <w:t>færdiggørelsestakst, påbegyndelsestakst m.fl.:</w:t>
                  </w:r>
                </w:p>
              </w:tc>
            </w:tr>
            <w:tr w:rsidR="00E76A3E" w:rsidRPr="00E76A3E" w14:paraId="2B3A3A8F" w14:textId="77777777">
              <w:tc>
                <w:tcPr>
                  <w:tcW w:w="8910" w:type="dxa"/>
                  <w:gridSpan w:val="3"/>
                  <w:vAlign w:val="center"/>
                  <w:hideMark/>
                </w:tcPr>
                <w:p w14:paraId="272B6C2A"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47E159AE"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74D259A6" w14:textId="77777777">
              <w:tc>
                <w:tcPr>
                  <w:tcW w:w="8910" w:type="dxa"/>
                  <w:gridSpan w:val="3"/>
                  <w:vAlign w:val="center"/>
                  <w:hideMark/>
                </w:tcPr>
                <w:p w14:paraId="73E54B53" w14:textId="77777777" w:rsidR="00FF21F7" w:rsidRDefault="00FF21F7" w:rsidP="00E76A3E">
                  <w:pPr>
                    <w:spacing w:line="240" w:lineRule="auto"/>
                    <w:rPr>
                      <w:rFonts w:ascii="Tahoma" w:hAnsi="Tahoma" w:cs="Tahoma"/>
                      <w:color w:val="000000"/>
                      <w:sz w:val="17"/>
                      <w:szCs w:val="17"/>
                    </w:rPr>
                  </w:pPr>
                </w:p>
                <w:p w14:paraId="3E87A504"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22. Fællesudgift:</w:t>
                  </w:r>
                </w:p>
              </w:tc>
            </w:tr>
            <w:tr w:rsidR="00E76A3E" w:rsidRPr="00E76A3E" w14:paraId="02F6EE4A" w14:textId="77777777">
              <w:tc>
                <w:tcPr>
                  <w:tcW w:w="8910" w:type="dxa"/>
                  <w:gridSpan w:val="3"/>
                  <w:vAlign w:val="center"/>
                  <w:hideMark/>
                </w:tcPr>
                <w:p w14:paraId="44C63548"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130ADCBB" w14:textId="77777777">
              <w:tc>
                <w:tcPr>
                  <w:tcW w:w="8910" w:type="dxa"/>
                  <w:gridSpan w:val="3"/>
                  <w:vAlign w:val="center"/>
                  <w:hideMark/>
                </w:tcPr>
                <w:p w14:paraId="56204C45" w14:textId="77777777" w:rsidR="00FF21F7" w:rsidRDefault="00FF21F7" w:rsidP="00E76A3E">
                  <w:pPr>
                    <w:spacing w:line="240" w:lineRule="auto"/>
                    <w:rPr>
                      <w:rFonts w:ascii="Tahoma" w:hAnsi="Tahoma" w:cs="Tahoma"/>
                      <w:color w:val="000000"/>
                      <w:sz w:val="17"/>
                      <w:szCs w:val="17"/>
                    </w:rPr>
                  </w:pPr>
                </w:p>
                <w:p w14:paraId="301AE689"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23. Bygningsudgift:</w:t>
                  </w:r>
                </w:p>
              </w:tc>
            </w:tr>
            <w:tr w:rsidR="00E76A3E" w:rsidRPr="00E76A3E" w14:paraId="4F0AD68D" w14:textId="77777777">
              <w:tc>
                <w:tcPr>
                  <w:tcW w:w="8910" w:type="dxa"/>
                  <w:gridSpan w:val="3"/>
                  <w:vAlign w:val="center"/>
                  <w:hideMark/>
                </w:tcPr>
                <w:p w14:paraId="22C2A5F0"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20649DEA" w14:textId="77777777" w:rsidR="003755D9" w:rsidRPr="00E76A3E" w:rsidRDefault="003755D9" w:rsidP="00E76A3E">
                  <w:pPr>
                    <w:spacing w:line="240" w:lineRule="auto"/>
                    <w:rPr>
                      <w:rFonts w:ascii="Tahoma" w:hAnsi="Tahoma" w:cs="Tahoma"/>
                      <w:color w:val="000000"/>
                      <w:sz w:val="17"/>
                      <w:szCs w:val="17"/>
                    </w:rPr>
                  </w:pPr>
                </w:p>
              </w:tc>
            </w:tr>
            <w:tr w:rsidR="00E76A3E" w:rsidRPr="00E76A3E" w14:paraId="39D07C01" w14:textId="77777777">
              <w:tc>
                <w:tcPr>
                  <w:tcW w:w="8910" w:type="dxa"/>
                  <w:gridSpan w:val="3"/>
                  <w:vAlign w:val="center"/>
                  <w:hideMark/>
                </w:tcPr>
                <w:p w14:paraId="6DD5B011"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lastRenderedPageBreak/>
                    <w:t>24. Vejledningstilskud:</w:t>
                  </w:r>
                </w:p>
              </w:tc>
            </w:tr>
            <w:tr w:rsidR="00E76A3E" w:rsidRPr="00E76A3E" w14:paraId="346DB443" w14:textId="77777777">
              <w:tc>
                <w:tcPr>
                  <w:tcW w:w="8910" w:type="dxa"/>
                  <w:gridSpan w:val="3"/>
                  <w:vAlign w:val="center"/>
                  <w:hideMark/>
                </w:tcPr>
                <w:p w14:paraId="0E3207B6"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305E8053" w14:textId="77777777" w:rsidR="003755D9" w:rsidRPr="00E76A3E" w:rsidRDefault="003755D9" w:rsidP="00E76A3E">
                  <w:pPr>
                    <w:spacing w:line="240" w:lineRule="auto"/>
                    <w:rPr>
                      <w:rFonts w:ascii="Tahoma" w:hAnsi="Tahoma" w:cs="Tahoma"/>
                      <w:color w:val="000000"/>
                      <w:sz w:val="17"/>
                      <w:szCs w:val="17"/>
                    </w:rPr>
                  </w:pPr>
                </w:p>
              </w:tc>
            </w:tr>
            <w:tr w:rsidR="00E76A3E" w:rsidRPr="00E76A3E" w14:paraId="4CE6B703" w14:textId="77777777">
              <w:tc>
                <w:tcPr>
                  <w:tcW w:w="8910" w:type="dxa"/>
                  <w:gridSpan w:val="3"/>
                  <w:vAlign w:val="center"/>
                  <w:hideMark/>
                </w:tcPr>
                <w:p w14:paraId="6FA94C72"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25. Opgørelse af eventuel deltagerbetaling, elevbetaling eller lignende:</w:t>
                  </w:r>
                </w:p>
              </w:tc>
            </w:tr>
            <w:tr w:rsidR="00E76A3E" w:rsidRPr="00E76A3E" w14:paraId="3A691C2D" w14:textId="77777777">
              <w:tc>
                <w:tcPr>
                  <w:tcW w:w="8910" w:type="dxa"/>
                  <w:gridSpan w:val="3"/>
                  <w:vAlign w:val="center"/>
                  <w:hideMark/>
                </w:tcPr>
                <w:p w14:paraId="4A07C2D5"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26CA4FEE"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342614E9" w14:textId="77777777">
              <w:tc>
                <w:tcPr>
                  <w:tcW w:w="8910" w:type="dxa"/>
                  <w:gridSpan w:val="3"/>
                  <w:vAlign w:val="center"/>
                  <w:hideMark/>
                </w:tcPr>
                <w:p w14:paraId="6D6AC575"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26. Uddannelsesinstitutionens navn og adresse:</w:t>
                  </w:r>
                </w:p>
              </w:tc>
            </w:tr>
            <w:tr w:rsidR="00E76A3E" w:rsidRPr="00E76A3E" w14:paraId="7A98CAED" w14:textId="77777777">
              <w:tc>
                <w:tcPr>
                  <w:tcW w:w="8910" w:type="dxa"/>
                  <w:gridSpan w:val="3"/>
                  <w:vAlign w:val="center"/>
                  <w:hideMark/>
                </w:tcPr>
                <w:p w14:paraId="33FD0EC7"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0E2CC3DC"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662810C"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BFD970D"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5CBE2AE1" w14:textId="77777777">
              <w:tc>
                <w:tcPr>
                  <w:tcW w:w="8910" w:type="dxa"/>
                  <w:gridSpan w:val="3"/>
                  <w:vAlign w:val="center"/>
                  <w:hideMark/>
                </w:tcPr>
                <w:p w14:paraId="52ADD404"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27. Uddannelsesinstitutionens institutionsnummer:</w:t>
                  </w:r>
                </w:p>
                <w:p w14:paraId="71AB8946"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721B1878" w14:textId="77777777">
              <w:tc>
                <w:tcPr>
                  <w:tcW w:w="8910" w:type="dxa"/>
                  <w:gridSpan w:val="3"/>
                  <w:vAlign w:val="center"/>
                  <w:hideMark/>
                </w:tcPr>
                <w:p w14:paraId="067FDBAC"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452E5240" w14:textId="77777777">
              <w:tc>
                <w:tcPr>
                  <w:tcW w:w="8910" w:type="dxa"/>
                  <w:gridSpan w:val="3"/>
                  <w:vAlign w:val="center"/>
                  <w:hideMark/>
                </w:tcPr>
                <w:p w14:paraId="14869C46"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28. Uddannelsesinstitutionens telefonnummer:</w:t>
                  </w:r>
                </w:p>
                <w:p w14:paraId="0B25D378"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76285294" w14:textId="77777777">
              <w:tc>
                <w:tcPr>
                  <w:tcW w:w="8910" w:type="dxa"/>
                  <w:gridSpan w:val="3"/>
                  <w:vAlign w:val="center"/>
                  <w:hideMark/>
                </w:tcPr>
                <w:p w14:paraId="1D1628CF"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16566750" w14:textId="77777777">
              <w:tc>
                <w:tcPr>
                  <w:tcW w:w="8910" w:type="dxa"/>
                  <w:gridSpan w:val="3"/>
                  <w:vAlign w:val="center"/>
                  <w:hideMark/>
                </w:tcPr>
                <w:p w14:paraId="03F4FF9D"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29. Uddannelsesinstitutionens telefaxnummer:</w:t>
                  </w:r>
                </w:p>
                <w:p w14:paraId="68FEE9A6"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4D79A802" w14:textId="77777777">
              <w:tc>
                <w:tcPr>
                  <w:tcW w:w="8910" w:type="dxa"/>
                  <w:gridSpan w:val="3"/>
                  <w:vAlign w:val="center"/>
                  <w:hideMark/>
                </w:tcPr>
                <w:p w14:paraId="0BC63205"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5CE1B30F" w14:textId="77777777">
              <w:tc>
                <w:tcPr>
                  <w:tcW w:w="8910" w:type="dxa"/>
                  <w:gridSpan w:val="3"/>
                  <w:vAlign w:val="center"/>
                  <w:hideMark/>
                </w:tcPr>
                <w:p w14:paraId="4F2F256C"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30. Uddannelsesinstitutionens E-mail adresse:</w:t>
                  </w:r>
                </w:p>
                <w:p w14:paraId="5EBB9220"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4B8F070F" w14:textId="77777777">
              <w:tc>
                <w:tcPr>
                  <w:tcW w:w="8910" w:type="dxa"/>
                  <w:gridSpan w:val="3"/>
                  <w:vAlign w:val="center"/>
                  <w:hideMark/>
                </w:tcPr>
                <w:p w14:paraId="599F33B2"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243555AF" w14:textId="77777777">
              <w:tc>
                <w:tcPr>
                  <w:tcW w:w="8910" w:type="dxa"/>
                  <w:gridSpan w:val="3"/>
                  <w:vAlign w:val="center"/>
                  <w:hideMark/>
                </w:tcPr>
                <w:p w14:paraId="490EAAA8"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31. Navn på sagsbehandler:</w:t>
                  </w:r>
                </w:p>
                <w:p w14:paraId="52B5D190"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7B09B779" w14:textId="77777777">
              <w:tc>
                <w:tcPr>
                  <w:tcW w:w="8910" w:type="dxa"/>
                  <w:gridSpan w:val="3"/>
                  <w:vAlign w:val="center"/>
                  <w:hideMark/>
                </w:tcPr>
                <w:p w14:paraId="2D24E248"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480DC7CF" w14:textId="77777777">
              <w:tc>
                <w:tcPr>
                  <w:tcW w:w="8910" w:type="dxa"/>
                  <w:gridSpan w:val="3"/>
                  <w:vAlign w:val="center"/>
                  <w:hideMark/>
                </w:tcPr>
                <w:p w14:paraId="3ED09C8F" w14:textId="77777777" w:rsidR="00E76A3E" w:rsidRDefault="00E76A3E" w:rsidP="00E76A3E">
                  <w:pPr>
                    <w:spacing w:line="240" w:lineRule="auto"/>
                    <w:rPr>
                      <w:rFonts w:ascii="Tahoma" w:hAnsi="Tahoma" w:cs="Tahoma"/>
                      <w:i/>
                      <w:iCs/>
                      <w:color w:val="000000"/>
                      <w:sz w:val="17"/>
                      <w:szCs w:val="17"/>
                    </w:rPr>
                  </w:pPr>
                  <w:r w:rsidRPr="00E76A3E">
                    <w:rPr>
                      <w:rFonts w:ascii="Tahoma" w:hAnsi="Tahoma" w:cs="Tahoma"/>
                      <w:i/>
                      <w:iCs/>
                      <w:color w:val="000000"/>
                      <w:sz w:val="17"/>
                      <w:szCs w:val="17"/>
                    </w:rPr>
                    <w:t>Dato og underskrift</w:t>
                  </w:r>
                </w:p>
                <w:p w14:paraId="641300AD" w14:textId="77777777" w:rsidR="00FF21F7" w:rsidRPr="00E76A3E" w:rsidRDefault="00FF21F7" w:rsidP="00E76A3E">
                  <w:pPr>
                    <w:spacing w:line="240" w:lineRule="auto"/>
                    <w:rPr>
                      <w:rFonts w:ascii="Tahoma" w:hAnsi="Tahoma" w:cs="Tahoma"/>
                      <w:color w:val="000000"/>
                      <w:sz w:val="17"/>
                      <w:szCs w:val="17"/>
                    </w:rPr>
                  </w:pPr>
                </w:p>
              </w:tc>
            </w:tr>
            <w:tr w:rsidR="00E76A3E" w:rsidRPr="00E76A3E" w14:paraId="37C5B16C" w14:textId="77777777">
              <w:tc>
                <w:tcPr>
                  <w:tcW w:w="8910" w:type="dxa"/>
                  <w:gridSpan w:val="3"/>
                  <w:vAlign w:val="center"/>
                  <w:hideMark/>
                </w:tcPr>
                <w:p w14:paraId="53B73DAB"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1641B1C1" w14:textId="77777777">
              <w:tc>
                <w:tcPr>
                  <w:tcW w:w="8910" w:type="dxa"/>
                  <w:gridSpan w:val="3"/>
                  <w:vAlign w:val="center"/>
                  <w:hideMark/>
                </w:tcPr>
                <w:p w14:paraId="36345014" w14:textId="77777777" w:rsidR="003F372A"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Uddannelsesinstitutionen skal sende en </w:t>
                  </w:r>
                  <w:r w:rsidRPr="00E76A3E">
                    <w:rPr>
                      <w:rFonts w:ascii="Tahoma" w:hAnsi="Tahoma" w:cs="Tahoma"/>
                      <w:b/>
                      <w:bCs/>
                      <w:color w:val="000000"/>
                      <w:sz w:val="17"/>
                      <w:szCs w:val="17"/>
                      <w:u w:val="single"/>
                    </w:rPr>
                    <w:t>kopi af den udfyldte blanket</w:t>
                  </w:r>
                  <w:r w:rsidRPr="00E76A3E">
                    <w:rPr>
                      <w:rFonts w:ascii="Tahoma" w:hAnsi="Tahoma" w:cs="Tahoma"/>
                      <w:color w:val="000000"/>
                      <w:sz w:val="17"/>
                      <w:szCs w:val="17"/>
                    </w:rPr>
                    <w:t xml:space="preserve"> til den</w:t>
                  </w:r>
                </w:p>
                <w:p w14:paraId="0FF0F2EC"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henvisende kommune.</w:t>
                  </w:r>
                </w:p>
                <w:p w14:paraId="29A4118A" w14:textId="77777777" w:rsidR="003F372A" w:rsidRPr="00E76A3E" w:rsidRDefault="003F372A" w:rsidP="00E76A3E">
                  <w:pPr>
                    <w:spacing w:line="240" w:lineRule="auto"/>
                    <w:rPr>
                      <w:rFonts w:ascii="Tahoma" w:hAnsi="Tahoma" w:cs="Tahoma"/>
                      <w:color w:val="000000"/>
                      <w:sz w:val="17"/>
                      <w:szCs w:val="17"/>
                    </w:rPr>
                  </w:pPr>
                </w:p>
              </w:tc>
            </w:tr>
            <w:tr w:rsidR="00E76A3E" w:rsidRPr="00E76A3E" w14:paraId="2EFAB015" w14:textId="77777777">
              <w:tc>
                <w:tcPr>
                  <w:tcW w:w="8910" w:type="dxa"/>
                  <w:gridSpan w:val="3"/>
                  <w:vAlign w:val="center"/>
                  <w:hideMark/>
                </w:tcPr>
                <w:p w14:paraId="714CEBB0"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26B4F255" w14:textId="77777777">
              <w:tc>
                <w:tcPr>
                  <w:tcW w:w="8910" w:type="dxa"/>
                  <w:gridSpan w:val="3"/>
                  <w:vAlign w:val="center"/>
                  <w:hideMark/>
                </w:tcPr>
                <w:p w14:paraId="6241D3E4" w14:textId="77777777" w:rsidR="003F372A"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xml:space="preserve">32. Aftale om proceduren for betalingen (betalingsaftale), jf. bekendtgørelsens </w:t>
                  </w:r>
                </w:p>
                <w:p w14:paraId="126ACFDC"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 5 og 9</w:t>
                  </w:r>
                </w:p>
              </w:tc>
            </w:tr>
            <w:tr w:rsidR="00E76A3E" w:rsidRPr="00E76A3E" w14:paraId="1EBD494B" w14:textId="77777777">
              <w:tc>
                <w:tcPr>
                  <w:tcW w:w="8910" w:type="dxa"/>
                  <w:gridSpan w:val="3"/>
                  <w:vAlign w:val="center"/>
                  <w:hideMark/>
                </w:tcPr>
                <w:p w14:paraId="06C15E54"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434C7FE0"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8D29987"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7258B21F" w14:textId="77777777" w:rsid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4FB6468C" w14:textId="77777777" w:rsidR="003755D9" w:rsidRPr="00E76A3E" w:rsidRDefault="003755D9" w:rsidP="00E76A3E">
                  <w:pPr>
                    <w:spacing w:line="240" w:lineRule="auto"/>
                    <w:rPr>
                      <w:rFonts w:ascii="Tahoma" w:hAnsi="Tahoma" w:cs="Tahoma"/>
                      <w:color w:val="000000"/>
                      <w:sz w:val="17"/>
                      <w:szCs w:val="17"/>
                    </w:rPr>
                  </w:pPr>
                </w:p>
              </w:tc>
            </w:tr>
            <w:tr w:rsidR="00E76A3E" w:rsidRPr="00E76A3E" w14:paraId="5D6D78CB" w14:textId="77777777">
              <w:tc>
                <w:tcPr>
                  <w:tcW w:w="8910" w:type="dxa"/>
                  <w:gridSpan w:val="3"/>
                  <w:vAlign w:val="center"/>
                  <w:hideMark/>
                </w:tcPr>
                <w:p w14:paraId="5EB19351"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i/>
                      <w:iCs/>
                      <w:color w:val="000000"/>
                      <w:sz w:val="17"/>
                      <w:szCs w:val="17"/>
                    </w:rPr>
                    <w:t>Underskrifter på betalingsaftalen:</w:t>
                  </w:r>
                </w:p>
              </w:tc>
            </w:tr>
            <w:tr w:rsidR="00E76A3E" w:rsidRPr="00E76A3E" w14:paraId="18EF5466" w14:textId="77777777">
              <w:tc>
                <w:tcPr>
                  <w:tcW w:w="4455" w:type="dxa"/>
                  <w:vAlign w:val="center"/>
                  <w:hideMark/>
                </w:tcPr>
                <w:p w14:paraId="4BBFF2F0" w14:textId="77777777" w:rsidR="003755D9" w:rsidRDefault="003755D9" w:rsidP="00E76A3E">
                  <w:pPr>
                    <w:spacing w:line="240" w:lineRule="auto"/>
                    <w:rPr>
                      <w:rFonts w:ascii="Tahoma" w:hAnsi="Tahoma" w:cs="Tahoma"/>
                      <w:color w:val="000000"/>
                      <w:sz w:val="17"/>
                      <w:szCs w:val="17"/>
                    </w:rPr>
                  </w:pPr>
                </w:p>
                <w:p w14:paraId="1DD7D04F"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For uddannelsesinstitutionen</w:t>
                  </w:r>
                </w:p>
              </w:tc>
              <w:tc>
                <w:tcPr>
                  <w:tcW w:w="4455" w:type="dxa"/>
                  <w:gridSpan w:val="2"/>
                  <w:vAlign w:val="center"/>
                  <w:hideMark/>
                </w:tcPr>
                <w:p w14:paraId="7B5F287C" w14:textId="77777777" w:rsidR="003755D9" w:rsidRDefault="003755D9" w:rsidP="00E76A3E">
                  <w:pPr>
                    <w:spacing w:line="240" w:lineRule="auto"/>
                    <w:rPr>
                      <w:rFonts w:ascii="Tahoma" w:hAnsi="Tahoma" w:cs="Tahoma"/>
                      <w:color w:val="000000"/>
                      <w:sz w:val="17"/>
                      <w:szCs w:val="17"/>
                    </w:rPr>
                  </w:pPr>
                </w:p>
                <w:p w14:paraId="0CA10952"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For den henvisende kommune</w:t>
                  </w:r>
                </w:p>
              </w:tc>
            </w:tr>
            <w:tr w:rsidR="00E76A3E" w:rsidRPr="00E76A3E" w14:paraId="2ACE7800" w14:textId="77777777">
              <w:tc>
                <w:tcPr>
                  <w:tcW w:w="4455" w:type="dxa"/>
                  <w:vAlign w:val="center"/>
                  <w:hideMark/>
                </w:tcPr>
                <w:p w14:paraId="30859D14"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c>
                <w:tcPr>
                  <w:tcW w:w="4455" w:type="dxa"/>
                  <w:gridSpan w:val="2"/>
                  <w:vAlign w:val="center"/>
                  <w:hideMark/>
                </w:tcPr>
                <w:p w14:paraId="10E7E1CF"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r w:rsidR="00E76A3E" w:rsidRPr="00E76A3E" w14:paraId="66697D50" w14:textId="77777777">
              <w:tc>
                <w:tcPr>
                  <w:tcW w:w="8910" w:type="dxa"/>
                  <w:gridSpan w:val="3"/>
                  <w:vAlign w:val="center"/>
                  <w:hideMark/>
                </w:tcPr>
                <w:p w14:paraId="4DDE5B83" w14:textId="77777777" w:rsidR="00E76A3E" w:rsidRPr="00E76A3E" w:rsidRDefault="00E76A3E" w:rsidP="00E76A3E">
                  <w:pPr>
                    <w:spacing w:line="240" w:lineRule="auto"/>
                    <w:rPr>
                      <w:rFonts w:ascii="Tahoma" w:hAnsi="Tahoma" w:cs="Tahoma"/>
                      <w:color w:val="000000"/>
                      <w:sz w:val="17"/>
                      <w:szCs w:val="17"/>
                    </w:rPr>
                  </w:pPr>
                </w:p>
              </w:tc>
            </w:tr>
            <w:tr w:rsidR="00E76A3E" w:rsidRPr="00E76A3E" w14:paraId="49E20C6A" w14:textId="77777777">
              <w:tc>
                <w:tcPr>
                  <w:tcW w:w="8910" w:type="dxa"/>
                  <w:gridSpan w:val="3"/>
                  <w:vAlign w:val="center"/>
                  <w:hideMark/>
                </w:tcPr>
                <w:p w14:paraId="77F96643" w14:textId="77777777" w:rsidR="003F372A" w:rsidRDefault="003F372A" w:rsidP="00E76A3E">
                  <w:pPr>
                    <w:spacing w:line="240" w:lineRule="auto"/>
                    <w:rPr>
                      <w:rFonts w:ascii="Tahoma" w:hAnsi="Tahoma" w:cs="Tahoma"/>
                      <w:color w:val="000000"/>
                      <w:sz w:val="17"/>
                      <w:szCs w:val="17"/>
                    </w:rPr>
                  </w:pPr>
                </w:p>
                <w:p w14:paraId="35D51060"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33. Evt. supplerende oplysninger mv.:</w:t>
                  </w:r>
                </w:p>
              </w:tc>
            </w:tr>
            <w:tr w:rsidR="00E76A3E" w:rsidRPr="00E76A3E" w14:paraId="40D36AE6" w14:textId="77777777">
              <w:tc>
                <w:tcPr>
                  <w:tcW w:w="8910" w:type="dxa"/>
                  <w:gridSpan w:val="3"/>
                  <w:vAlign w:val="center"/>
                  <w:hideMark/>
                </w:tcPr>
                <w:p w14:paraId="00031AAD"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1222FBFF"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32A325D"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p w14:paraId="64DB0172" w14:textId="77777777" w:rsidR="00E76A3E" w:rsidRPr="00E76A3E" w:rsidRDefault="00E76A3E" w:rsidP="00E76A3E">
                  <w:pPr>
                    <w:spacing w:line="240" w:lineRule="auto"/>
                    <w:rPr>
                      <w:rFonts w:ascii="Tahoma" w:hAnsi="Tahoma" w:cs="Tahoma"/>
                      <w:color w:val="000000"/>
                      <w:sz w:val="17"/>
                      <w:szCs w:val="17"/>
                    </w:rPr>
                  </w:pPr>
                  <w:r w:rsidRPr="00E76A3E">
                    <w:rPr>
                      <w:rFonts w:ascii="Tahoma" w:hAnsi="Tahoma" w:cs="Tahoma"/>
                      <w:color w:val="000000"/>
                      <w:sz w:val="17"/>
                      <w:szCs w:val="17"/>
                    </w:rPr>
                    <w:t>…………………………………………………………………………………</w:t>
                  </w:r>
                </w:p>
              </w:tc>
            </w:tr>
          </w:tbl>
          <w:p w14:paraId="09B8D665" w14:textId="77777777" w:rsidR="00E76A3E" w:rsidRPr="00E76A3E" w:rsidRDefault="00E76A3E" w:rsidP="00E76A3E">
            <w:pPr>
              <w:spacing w:before="200" w:after="200" w:line="240" w:lineRule="auto"/>
              <w:rPr>
                <w:rFonts w:ascii="Tahoma" w:hAnsi="Tahoma" w:cs="Tahoma"/>
                <w:color w:val="000000"/>
                <w:sz w:val="17"/>
                <w:szCs w:val="17"/>
              </w:rPr>
            </w:pPr>
          </w:p>
        </w:tc>
      </w:tr>
    </w:tbl>
    <w:p w14:paraId="585FA3CD" w14:textId="77777777" w:rsidR="007E3044" w:rsidRDefault="007E3044" w:rsidP="00E76A3E">
      <w:pPr>
        <w:spacing w:before="100" w:beforeAutospacing="1" w:after="100" w:afterAutospacing="1" w:line="240" w:lineRule="auto"/>
        <w:rPr>
          <w:rFonts w:ascii="Tahoma" w:hAnsi="Tahoma" w:cs="Tahoma"/>
          <w:b/>
          <w:bCs/>
          <w:color w:val="000000"/>
          <w:sz w:val="17"/>
          <w:szCs w:val="17"/>
        </w:rPr>
      </w:pPr>
    </w:p>
    <w:p w14:paraId="681BCCAE" w14:textId="77777777" w:rsidR="007E3044" w:rsidRDefault="007E3044" w:rsidP="00E76A3E">
      <w:pPr>
        <w:spacing w:before="100" w:beforeAutospacing="1" w:after="100" w:afterAutospacing="1" w:line="240" w:lineRule="auto"/>
        <w:rPr>
          <w:rFonts w:ascii="Tahoma" w:hAnsi="Tahoma" w:cs="Tahoma"/>
          <w:b/>
          <w:bCs/>
          <w:color w:val="000000"/>
          <w:sz w:val="17"/>
          <w:szCs w:val="17"/>
        </w:rPr>
      </w:pPr>
    </w:p>
    <w:p w14:paraId="0D882DEB" w14:textId="77777777" w:rsidR="007E3044" w:rsidRDefault="007E3044" w:rsidP="00E76A3E">
      <w:pPr>
        <w:spacing w:before="100" w:beforeAutospacing="1" w:after="100" w:afterAutospacing="1" w:line="240" w:lineRule="auto"/>
        <w:rPr>
          <w:rFonts w:ascii="Tahoma" w:hAnsi="Tahoma" w:cs="Tahoma"/>
          <w:b/>
          <w:bCs/>
          <w:color w:val="000000"/>
          <w:sz w:val="17"/>
          <w:szCs w:val="17"/>
        </w:rPr>
      </w:pPr>
    </w:p>
    <w:p w14:paraId="3C5649C4" w14:textId="77777777" w:rsidR="007E3044" w:rsidRDefault="007E3044" w:rsidP="00E76A3E">
      <w:pPr>
        <w:spacing w:before="100" w:beforeAutospacing="1" w:after="100" w:afterAutospacing="1" w:line="240" w:lineRule="auto"/>
        <w:rPr>
          <w:rFonts w:ascii="Tahoma" w:hAnsi="Tahoma" w:cs="Tahoma"/>
          <w:b/>
          <w:bCs/>
          <w:color w:val="000000"/>
          <w:sz w:val="17"/>
          <w:szCs w:val="17"/>
        </w:rPr>
      </w:pPr>
    </w:p>
    <w:p w14:paraId="5558C349" w14:textId="77777777" w:rsidR="007E3044" w:rsidRDefault="007E3044" w:rsidP="00E76A3E">
      <w:pPr>
        <w:spacing w:before="100" w:beforeAutospacing="1" w:after="100" w:afterAutospacing="1" w:line="240" w:lineRule="auto"/>
        <w:rPr>
          <w:rFonts w:ascii="Tahoma" w:hAnsi="Tahoma" w:cs="Tahoma"/>
          <w:b/>
          <w:bCs/>
          <w:color w:val="000000"/>
          <w:sz w:val="17"/>
          <w:szCs w:val="17"/>
        </w:rPr>
      </w:pPr>
    </w:p>
    <w:p w14:paraId="4948B49D" w14:textId="77777777" w:rsidR="007E3044" w:rsidRDefault="007E3044" w:rsidP="00E76A3E">
      <w:pPr>
        <w:spacing w:before="100" w:beforeAutospacing="1" w:after="100" w:afterAutospacing="1" w:line="240" w:lineRule="auto"/>
        <w:rPr>
          <w:rFonts w:ascii="Tahoma" w:hAnsi="Tahoma" w:cs="Tahoma"/>
          <w:b/>
          <w:bCs/>
          <w:color w:val="000000"/>
          <w:sz w:val="17"/>
          <w:szCs w:val="17"/>
        </w:rPr>
      </w:pPr>
    </w:p>
    <w:p w14:paraId="0545D6DC" w14:textId="77777777" w:rsidR="007E3044" w:rsidRDefault="007E3044" w:rsidP="00E76A3E">
      <w:pPr>
        <w:spacing w:before="100" w:beforeAutospacing="1" w:after="100" w:afterAutospacing="1" w:line="240" w:lineRule="auto"/>
        <w:rPr>
          <w:rFonts w:ascii="Tahoma" w:hAnsi="Tahoma" w:cs="Tahoma"/>
          <w:b/>
          <w:bCs/>
          <w:color w:val="000000"/>
          <w:sz w:val="17"/>
          <w:szCs w:val="17"/>
        </w:rPr>
      </w:pPr>
    </w:p>
    <w:p w14:paraId="63507802" w14:textId="77777777" w:rsidR="007E3044" w:rsidRDefault="007E3044" w:rsidP="00E76A3E">
      <w:pPr>
        <w:spacing w:before="100" w:beforeAutospacing="1" w:after="100" w:afterAutospacing="1" w:line="240" w:lineRule="auto"/>
        <w:rPr>
          <w:rFonts w:ascii="Tahoma" w:hAnsi="Tahoma" w:cs="Tahoma"/>
          <w:b/>
          <w:bCs/>
          <w:color w:val="000000"/>
          <w:sz w:val="17"/>
          <w:szCs w:val="17"/>
        </w:rPr>
      </w:pPr>
    </w:p>
    <w:p w14:paraId="2118C683" w14:textId="77777777" w:rsidR="007E3044" w:rsidRDefault="007E3044" w:rsidP="00E76A3E">
      <w:pPr>
        <w:spacing w:before="100" w:beforeAutospacing="1" w:after="100" w:afterAutospacing="1" w:line="240" w:lineRule="auto"/>
        <w:rPr>
          <w:rFonts w:ascii="Tahoma" w:hAnsi="Tahoma" w:cs="Tahoma"/>
          <w:b/>
          <w:bCs/>
          <w:color w:val="000000"/>
          <w:sz w:val="17"/>
          <w:szCs w:val="17"/>
        </w:rPr>
      </w:pPr>
    </w:p>
    <w:p w14:paraId="4E8444A3" w14:textId="77777777" w:rsidR="007E3044" w:rsidRDefault="007E3044" w:rsidP="00E76A3E">
      <w:pPr>
        <w:spacing w:before="100" w:beforeAutospacing="1" w:after="100" w:afterAutospacing="1" w:line="240" w:lineRule="auto"/>
        <w:rPr>
          <w:rFonts w:ascii="Tahoma" w:hAnsi="Tahoma" w:cs="Tahoma"/>
          <w:b/>
          <w:bCs/>
          <w:color w:val="000000"/>
          <w:sz w:val="17"/>
          <w:szCs w:val="17"/>
        </w:rPr>
      </w:pPr>
    </w:p>
    <w:p w14:paraId="434A1222" w14:textId="77777777" w:rsidR="007E3044" w:rsidRDefault="007E3044" w:rsidP="00E76A3E">
      <w:pPr>
        <w:spacing w:before="100" w:beforeAutospacing="1" w:after="100" w:afterAutospacing="1" w:line="240" w:lineRule="auto"/>
        <w:rPr>
          <w:rFonts w:ascii="Tahoma" w:hAnsi="Tahoma" w:cs="Tahoma"/>
          <w:b/>
          <w:bCs/>
          <w:color w:val="000000"/>
          <w:sz w:val="17"/>
          <w:szCs w:val="17"/>
        </w:rPr>
      </w:pPr>
    </w:p>
    <w:p w14:paraId="0BA671EE" w14:textId="77777777" w:rsidR="00DF7594" w:rsidRDefault="00E76A3E" w:rsidP="00E76A3E">
      <w:pPr>
        <w:spacing w:before="100" w:beforeAutospacing="1" w:after="100" w:afterAutospacing="1" w:line="240" w:lineRule="auto"/>
        <w:rPr>
          <w:rFonts w:ascii="Tahoma" w:hAnsi="Tahoma" w:cs="Tahoma"/>
          <w:b/>
          <w:bCs/>
          <w:color w:val="000000"/>
          <w:sz w:val="17"/>
          <w:szCs w:val="17"/>
        </w:rPr>
      </w:pPr>
      <w:r w:rsidRPr="00E76A3E">
        <w:rPr>
          <w:rFonts w:ascii="Tahoma" w:hAnsi="Tahoma" w:cs="Tahoma"/>
          <w:b/>
          <w:bCs/>
          <w:color w:val="000000"/>
          <w:sz w:val="17"/>
          <w:szCs w:val="17"/>
        </w:rPr>
        <w:t>Vejledning til udfyldelse af standardblanket A</w:t>
      </w:r>
    </w:p>
    <w:p w14:paraId="0B6D6732"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rPr>
        <w:t>Blanketten skal u</w:t>
      </w:r>
      <w:r w:rsidR="00B93C75">
        <w:rPr>
          <w:rFonts w:ascii="Tahoma" w:hAnsi="Tahoma" w:cs="Tahoma"/>
          <w:color w:val="000000"/>
          <w:sz w:val="17"/>
          <w:szCs w:val="17"/>
        </w:rPr>
        <w:t xml:space="preserve">dfyldes af kommunen for </w:t>
      </w:r>
      <w:r w:rsidR="00636D16">
        <w:rPr>
          <w:rFonts w:ascii="Tahoma" w:hAnsi="Tahoma" w:cs="Tahoma"/>
          <w:color w:val="000000"/>
          <w:sz w:val="17"/>
          <w:szCs w:val="17"/>
        </w:rPr>
        <w:t xml:space="preserve">en </w:t>
      </w:r>
      <w:r w:rsidR="00B93C75">
        <w:rPr>
          <w:rFonts w:ascii="Tahoma" w:hAnsi="Tahoma" w:cs="Tahoma"/>
          <w:color w:val="000000"/>
          <w:sz w:val="17"/>
          <w:szCs w:val="17"/>
        </w:rPr>
        <w:t>person</w:t>
      </w:r>
      <w:r w:rsidRPr="00E76A3E">
        <w:rPr>
          <w:rFonts w:ascii="Tahoma" w:hAnsi="Tahoma" w:cs="Tahoma"/>
          <w:color w:val="000000"/>
          <w:sz w:val="17"/>
          <w:szCs w:val="17"/>
        </w:rPr>
        <w:t>, der er:</w:t>
      </w:r>
    </w:p>
    <w:p w14:paraId="7F1C9152" w14:textId="77777777"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A) </w:t>
      </w:r>
      <w:r w:rsidRPr="002E15C5">
        <w:rPr>
          <w:rFonts w:ascii="Tahoma" w:hAnsi="Tahoma" w:cs="Tahoma"/>
          <w:color w:val="000000"/>
          <w:sz w:val="17"/>
          <w:szCs w:val="17"/>
          <w:u w:val="single"/>
        </w:rPr>
        <w:t xml:space="preserve">Kontanthjælpsmodtager </w:t>
      </w:r>
      <w:r w:rsidR="002E15C5" w:rsidRPr="002E15C5">
        <w:rPr>
          <w:rFonts w:ascii="Tahoma" w:hAnsi="Tahoma" w:cs="Tahoma"/>
          <w:color w:val="000000"/>
          <w:sz w:val="17"/>
          <w:szCs w:val="17"/>
          <w:u w:val="single"/>
        </w:rPr>
        <w:t xml:space="preserve">eller </w:t>
      </w:r>
      <w:r w:rsidR="00112197" w:rsidRPr="002E15C5">
        <w:rPr>
          <w:rFonts w:ascii="Tahoma" w:hAnsi="Tahoma" w:cs="Tahoma"/>
          <w:color w:val="000000"/>
          <w:sz w:val="17"/>
          <w:szCs w:val="17"/>
          <w:u w:val="single"/>
        </w:rPr>
        <w:t>integrationsydelse</w:t>
      </w:r>
      <w:r w:rsidR="002E15C5" w:rsidRPr="002E15C5">
        <w:rPr>
          <w:rFonts w:ascii="Tahoma" w:hAnsi="Tahoma" w:cs="Tahoma"/>
          <w:color w:val="000000"/>
          <w:sz w:val="17"/>
          <w:szCs w:val="17"/>
          <w:u w:val="single"/>
        </w:rPr>
        <w:t>smodtager</w:t>
      </w:r>
      <w:r w:rsidR="00112197">
        <w:rPr>
          <w:rFonts w:ascii="Tahoma" w:hAnsi="Tahoma" w:cs="Tahoma"/>
          <w:color w:val="000000"/>
          <w:sz w:val="17"/>
          <w:szCs w:val="17"/>
        </w:rPr>
        <w:t xml:space="preserve"> </w:t>
      </w:r>
      <w:r>
        <w:rPr>
          <w:rFonts w:ascii="Tahoma" w:hAnsi="Tahoma" w:cs="Tahoma"/>
          <w:color w:val="000000"/>
          <w:sz w:val="17"/>
          <w:szCs w:val="17"/>
        </w:rPr>
        <w:t>omfattet af § 2, nr. 2 eller 3, i lov om en aktiv beskæftigelsesindsats.</w:t>
      </w:r>
    </w:p>
    <w:p w14:paraId="060004C8" w14:textId="77777777"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B) </w:t>
      </w:r>
      <w:r>
        <w:rPr>
          <w:rFonts w:ascii="Tahoma" w:hAnsi="Tahoma" w:cs="Tahoma"/>
          <w:color w:val="000000"/>
          <w:sz w:val="17"/>
          <w:szCs w:val="17"/>
          <w:u w:val="single"/>
        </w:rPr>
        <w:t>Fleksjobvisiteret</w:t>
      </w:r>
      <w:r>
        <w:rPr>
          <w:rFonts w:ascii="Tahoma" w:hAnsi="Tahoma" w:cs="Tahoma"/>
          <w:color w:val="000000"/>
          <w:sz w:val="17"/>
          <w:szCs w:val="17"/>
        </w:rPr>
        <w:t xml:space="preserve"> og ledig omfattet af § 2, nr. 7, i lov om en aktiv beskæftigelsesindsats, og som i medfør af § 73 b i lov om en aktiv beskæftigelsesindsats deltager i uddannelse.</w:t>
      </w:r>
    </w:p>
    <w:p w14:paraId="49C42839" w14:textId="77777777"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C) </w:t>
      </w:r>
      <w:r>
        <w:rPr>
          <w:rFonts w:ascii="Tahoma" w:hAnsi="Tahoma" w:cs="Tahoma"/>
          <w:color w:val="000000"/>
          <w:sz w:val="17"/>
          <w:szCs w:val="17"/>
          <w:u w:val="single"/>
        </w:rPr>
        <w:t>Revalidend</w:t>
      </w:r>
      <w:r>
        <w:rPr>
          <w:rFonts w:ascii="Tahoma" w:hAnsi="Tahoma" w:cs="Tahoma"/>
          <w:color w:val="000000"/>
          <w:sz w:val="17"/>
          <w:szCs w:val="17"/>
        </w:rPr>
        <w:t>, som under revalideri</w:t>
      </w:r>
      <w:r w:rsidR="00112197">
        <w:rPr>
          <w:rFonts w:ascii="Tahoma" w:hAnsi="Tahoma" w:cs="Tahoma"/>
          <w:color w:val="000000"/>
          <w:sz w:val="17"/>
          <w:szCs w:val="17"/>
        </w:rPr>
        <w:t>ng modtager revalideringsydelse</w:t>
      </w:r>
      <w:r>
        <w:rPr>
          <w:rFonts w:ascii="Tahoma" w:hAnsi="Tahoma" w:cs="Tahoma"/>
          <w:color w:val="000000"/>
          <w:sz w:val="17"/>
          <w:szCs w:val="17"/>
        </w:rPr>
        <w:t xml:space="preserve"> eller </w:t>
      </w:r>
      <w:r w:rsidR="00112197">
        <w:rPr>
          <w:rFonts w:ascii="Tahoma" w:hAnsi="Tahoma" w:cs="Tahoma"/>
          <w:color w:val="000000"/>
          <w:sz w:val="17"/>
          <w:szCs w:val="17"/>
        </w:rPr>
        <w:t xml:space="preserve">integrationsydelse, eller </w:t>
      </w:r>
      <w:r>
        <w:rPr>
          <w:rFonts w:ascii="Tahoma" w:hAnsi="Tahoma" w:cs="Tahoma"/>
          <w:color w:val="000000"/>
          <w:sz w:val="17"/>
          <w:szCs w:val="17"/>
        </w:rPr>
        <w:t xml:space="preserve">som under </w:t>
      </w:r>
      <w:r w:rsidRPr="00210610">
        <w:rPr>
          <w:rFonts w:ascii="Tahoma" w:hAnsi="Tahoma" w:cs="Tahoma"/>
          <w:color w:val="000000"/>
          <w:sz w:val="17"/>
          <w:szCs w:val="17"/>
          <w:u w:val="single"/>
        </w:rPr>
        <w:t>forrevalidering</w:t>
      </w:r>
      <w:r>
        <w:rPr>
          <w:rFonts w:ascii="Tahoma" w:hAnsi="Tahoma" w:cs="Tahoma"/>
          <w:color w:val="000000"/>
          <w:sz w:val="17"/>
          <w:szCs w:val="17"/>
        </w:rPr>
        <w:t xml:space="preserve"> modtager kontanthjælp, </w:t>
      </w:r>
      <w:r w:rsidR="00112197">
        <w:rPr>
          <w:rFonts w:ascii="Tahoma" w:hAnsi="Tahoma" w:cs="Tahoma"/>
          <w:color w:val="000000"/>
          <w:sz w:val="17"/>
          <w:szCs w:val="17"/>
        </w:rPr>
        <w:t xml:space="preserve">integrationsydelse, </w:t>
      </w:r>
      <w:r>
        <w:rPr>
          <w:rFonts w:ascii="Tahoma" w:hAnsi="Tahoma" w:cs="Tahoma"/>
          <w:color w:val="000000"/>
          <w:sz w:val="17"/>
          <w:szCs w:val="17"/>
        </w:rPr>
        <w:t>uddannelseshjælp eller ledighedsydelse efter lov om aktiv socialpolitik.</w:t>
      </w:r>
    </w:p>
    <w:p w14:paraId="0547FC0F" w14:textId="77777777"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D) </w:t>
      </w:r>
      <w:r w:rsidRPr="0023666F">
        <w:rPr>
          <w:rFonts w:ascii="Tahoma" w:hAnsi="Tahoma" w:cs="Tahoma"/>
          <w:color w:val="000000"/>
          <w:sz w:val="17"/>
          <w:szCs w:val="17"/>
          <w:u w:val="single"/>
        </w:rPr>
        <w:t>Sygedagpengemodtager</w:t>
      </w:r>
      <w:r>
        <w:rPr>
          <w:rFonts w:ascii="Tahoma" w:hAnsi="Tahoma" w:cs="Tahoma"/>
          <w:color w:val="000000"/>
          <w:sz w:val="17"/>
          <w:szCs w:val="17"/>
        </w:rPr>
        <w:t xml:space="preserve"> omfattet af § 2, nr. 5, i lov om en aktiv beskæftigelsesindsats, der modtager dagpenge under sygdom efter lov om sygedagpenge.</w:t>
      </w:r>
    </w:p>
    <w:p w14:paraId="359D8DC3" w14:textId="77777777"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E) </w:t>
      </w:r>
      <w:r>
        <w:rPr>
          <w:rFonts w:ascii="Tahoma" w:hAnsi="Tahoma" w:cs="Tahoma"/>
          <w:color w:val="000000"/>
          <w:sz w:val="17"/>
          <w:szCs w:val="17"/>
          <w:u w:val="single"/>
        </w:rPr>
        <w:t>A-kasseforsikret ledig</w:t>
      </w:r>
      <w:r w:rsidR="00F94F51">
        <w:rPr>
          <w:rFonts w:ascii="Tahoma" w:hAnsi="Tahoma" w:cs="Tahoma"/>
          <w:color w:val="000000"/>
          <w:sz w:val="17"/>
          <w:szCs w:val="17"/>
        </w:rPr>
        <w:t xml:space="preserve"> omfattet af </w:t>
      </w:r>
      <w:r>
        <w:rPr>
          <w:rFonts w:ascii="Tahoma" w:hAnsi="Tahoma" w:cs="Tahoma"/>
          <w:color w:val="000000"/>
          <w:sz w:val="17"/>
          <w:szCs w:val="17"/>
        </w:rPr>
        <w:t xml:space="preserve">lov om en aktiv beskæftigelsesindsats, der </w:t>
      </w:r>
      <w:r>
        <w:rPr>
          <w:rFonts w:ascii="Tahoma" w:hAnsi="Tahoma" w:cs="Tahoma"/>
          <w:i/>
          <w:iCs/>
          <w:color w:val="000000"/>
          <w:sz w:val="17"/>
          <w:szCs w:val="17"/>
        </w:rPr>
        <w:t xml:space="preserve">ikke </w:t>
      </w:r>
      <w:r w:rsidR="005F5B9A">
        <w:rPr>
          <w:rFonts w:ascii="Tahoma" w:hAnsi="Tahoma" w:cs="Tahoma"/>
          <w:i/>
          <w:iCs/>
          <w:color w:val="000000"/>
          <w:sz w:val="17"/>
          <w:szCs w:val="17"/>
        </w:rPr>
        <w:t xml:space="preserve">deltager </w:t>
      </w:r>
      <w:r w:rsidR="005F5B9A">
        <w:rPr>
          <w:rFonts w:ascii="Tahoma" w:hAnsi="Tahoma" w:cs="Tahoma"/>
          <w:color w:val="000000"/>
          <w:sz w:val="17"/>
          <w:szCs w:val="17"/>
        </w:rPr>
        <w:t>i</w:t>
      </w:r>
      <w:r w:rsidR="00D13442">
        <w:rPr>
          <w:rFonts w:ascii="Tahoma" w:hAnsi="Tahoma" w:cs="Tahoma"/>
          <w:color w:val="000000"/>
          <w:sz w:val="17"/>
          <w:szCs w:val="17"/>
        </w:rPr>
        <w:t xml:space="preserve"> </w:t>
      </w:r>
      <w:r>
        <w:rPr>
          <w:rFonts w:ascii="Tahoma" w:hAnsi="Tahoma" w:cs="Tahoma"/>
          <w:color w:val="000000"/>
          <w:sz w:val="17"/>
          <w:szCs w:val="17"/>
        </w:rPr>
        <w:t xml:space="preserve">6 ugers </w:t>
      </w:r>
      <w:r w:rsidR="00F94F51">
        <w:rPr>
          <w:rFonts w:ascii="Tahoma" w:hAnsi="Tahoma" w:cs="Tahoma"/>
          <w:color w:val="000000"/>
          <w:sz w:val="17"/>
          <w:szCs w:val="17"/>
        </w:rPr>
        <w:t>jobrettet uddannelse.</w:t>
      </w:r>
    </w:p>
    <w:p w14:paraId="78544229" w14:textId="77777777" w:rsidR="00F94F51"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F) </w:t>
      </w:r>
      <w:r>
        <w:rPr>
          <w:rFonts w:ascii="Tahoma" w:hAnsi="Tahoma" w:cs="Tahoma"/>
          <w:color w:val="000000"/>
          <w:sz w:val="17"/>
          <w:szCs w:val="17"/>
          <w:u w:val="single"/>
        </w:rPr>
        <w:t>A-kasseforsikret ledig</w:t>
      </w:r>
      <w:r w:rsidR="00F94F51">
        <w:rPr>
          <w:rFonts w:ascii="Tahoma" w:hAnsi="Tahoma" w:cs="Tahoma"/>
          <w:color w:val="000000"/>
          <w:sz w:val="17"/>
          <w:szCs w:val="17"/>
        </w:rPr>
        <w:t xml:space="preserve"> omfattet af </w:t>
      </w:r>
      <w:r>
        <w:rPr>
          <w:rFonts w:ascii="Tahoma" w:hAnsi="Tahoma" w:cs="Tahoma"/>
          <w:color w:val="000000"/>
          <w:sz w:val="17"/>
          <w:szCs w:val="17"/>
        </w:rPr>
        <w:t xml:space="preserve">lov om en aktiv beskæftigelsesindsats, der </w:t>
      </w:r>
      <w:r w:rsidR="005F5B9A">
        <w:rPr>
          <w:rFonts w:ascii="Tahoma" w:hAnsi="Tahoma" w:cs="Tahoma"/>
          <w:i/>
          <w:iCs/>
          <w:color w:val="000000"/>
          <w:sz w:val="17"/>
          <w:szCs w:val="17"/>
        </w:rPr>
        <w:t xml:space="preserve">deltager </w:t>
      </w:r>
      <w:r w:rsidR="005F5B9A">
        <w:rPr>
          <w:rFonts w:ascii="Tahoma" w:hAnsi="Tahoma" w:cs="Tahoma"/>
          <w:color w:val="000000"/>
          <w:sz w:val="17"/>
          <w:szCs w:val="17"/>
        </w:rPr>
        <w:t>i</w:t>
      </w:r>
      <w:r w:rsidR="00D13442">
        <w:rPr>
          <w:rFonts w:ascii="Tahoma" w:hAnsi="Tahoma" w:cs="Tahoma"/>
          <w:color w:val="000000"/>
          <w:sz w:val="17"/>
          <w:szCs w:val="17"/>
        </w:rPr>
        <w:t xml:space="preserve"> </w:t>
      </w:r>
      <w:r w:rsidR="00F94F51">
        <w:rPr>
          <w:rFonts w:ascii="Tahoma" w:hAnsi="Tahoma" w:cs="Tahoma"/>
          <w:color w:val="000000"/>
          <w:sz w:val="17"/>
          <w:szCs w:val="17"/>
        </w:rPr>
        <w:t>6 ugers jobrettet uddannelse.</w:t>
      </w:r>
    </w:p>
    <w:p w14:paraId="537B144E" w14:textId="77777777"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G) </w:t>
      </w:r>
      <w:r w:rsidR="00B93C75">
        <w:rPr>
          <w:rFonts w:ascii="Tahoma" w:hAnsi="Tahoma" w:cs="Tahoma"/>
          <w:color w:val="000000"/>
          <w:sz w:val="17"/>
          <w:szCs w:val="17"/>
          <w:u w:val="single"/>
        </w:rPr>
        <w:t>Person</w:t>
      </w:r>
      <w:r>
        <w:rPr>
          <w:rFonts w:ascii="Tahoma" w:hAnsi="Tahoma" w:cs="Tahoma"/>
          <w:color w:val="000000"/>
          <w:sz w:val="17"/>
          <w:szCs w:val="17"/>
          <w:u w:val="single"/>
        </w:rPr>
        <w:t>, der modtager ressourceforløbsydelse</w:t>
      </w:r>
      <w:r>
        <w:rPr>
          <w:rFonts w:ascii="Tahoma" w:hAnsi="Tahoma" w:cs="Tahoma"/>
          <w:color w:val="000000"/>
          <w:sz w:val="17"/>
          <w:szCs w:val="17"/>
        </w:rPr>
        <w:t xml:space="preserve"> efter kapitel 6 a i lov om aktiv socialpoli</w:t>
      </w:r>
      <w:r w:rsidR="00922872">
        <w:rPr>
          <w:rFonts w:ascii="Tahoma" w:hAnsi="Tahoma" w:cs="Tahoma"/>
          <w:color w:val="000000"/>
          <w:sz w:val="17"/>
          <w:szCs w:val="17"/>
        </w:rPr>
        <w:t>tik, og er omfattet af § 2, nr.</w:t>
      </w:r>
      <w:r>
        <w:rPr>
          <w:rFonts w:ascii="Tahoma" w:hAnsi="Tahoma" w:cs="Tahoma"/>
          <w:color w:val="000000"/>
          <w:sz w:val="17"/>
          <w:szCs w:val="17"/>
        </w:rPr>
        <w:t xml:space="preserve"> 11, i lov om en aktiv beskæftigelsesindsats.</w:t>
      </w:r>
    </w:p>
    <w:p w14:paraId="33C6E674" w14:textId="77777777" w:rsidR="00466333" w:rsidRDefault="005F15BE" w:rsidP="00112197">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H) </w:t>
      </w:r>
      <w:r w:rsidR="00112197" w:rsidRPr="00112197">
        <w:rPr>
          <w:rFonts w:ascii="Tahoma" w:hAnsi="Tahoma" w:cs="Tahoma"/>
          <w:color w:val="000000"/>
          <w:sz w:val="17"/>
          <w:szCs w:val="17"/>
        </w:rPr>
        <w:t xml:space="preserve">Person, der er omfattet af § 2, nr. 12, i lov om en aktiv beskæftigelsesindsats, og som modtager </w:t>
      </w:r>
      <w:r w:rsidR="00112197" w:rsidRPr="00112197">
        <w:rPr>
          <w:rFonts w:ascii="Tahoma" w:hAnsi="Tahoma" w:cs="Tahoma"/>
          <w:color w:val="000000"/>
          <w:sz w:val="17"/>
          <w:szCs w:val="17"/>
          <w:u w:val="single"/>
        </w:rPr>
        <w:t>uddannelseshjælp eller integrationsydelse</w:t>
      </w:r>
      <w:r w:rsidR="00112197" w:rsidRPr="00112197">
        <w:rPr>
          <w:rFonts w:ascii="Tahoma" w:hAnsi="Tahoma" w:cs="Tahoma"/>
          <w:color w:val="000000"/>
          <w:sz w:val="17"/>
          <w:szCs w:val="17"/>
        </w:rPr>
        <w:t xml:space="preserve"> efter lov om aktiv socialpolitik, som er </w:t>
      </w:r>
      <w:r w:rsidR="00112197" w:rsidRPr="00466333">
        <w:rPr>
          <w:rFonts w:ascii="Tahoma" w:hAnsi="Tahoma" w:cs="Tahoma"/>
          <w:color w:val="000000"/>
          <w:sz w:val="17"/>
          <w:szCs w:val="17"/>
          <w:u w:val="single"/>
        </w:rPr>
        <w:t>uddannelsesparate</w:t>
      </w:r>
      <w:r w:rsidR="00112197" w:rsidRPr="00112197">
        <w:rPr>
          <w:rFonts w:ascii="Tahoma" w:hAnsi="Tahoma" w:cs="Tahoma"/>
          <w:color w:val="000000"/>
          <w:sz w:val="17"/>
          <w:szCs w:val="17"/>
        </w:rPr>
        <w:t>, og som er under 30 år uden erhvervskompetencegivende uddannelse, bortset fra integrationsydelsesmodtagere, som er omfattet af integrationsprogrammet efter integrationsloven.</w:t>
      </w:r>
    </w:p>
    <w:p w14:paraId="7083BC1E" w14:textId="77777777" w:rsidR="00112197" w:rsidRPr="00112197" w:rsidRDefault="00112197" w:rsidP="00112197">
      <w:pPr>
        <w:spacing w:before="100" w:beforeAutospacing="1" w:after="100" w:afterAutospacing="1" w:line="240" w:lineRule="auto"/>
        <w:rPr>
          <w:rFonts w:ascii="Tahoma" w:hAnsi="Tahoma" w:cs="Tahoma"/>
          <w:color w:val="000000"/>
          <w:sz w:val="17"/>
          <w:szCs w:val="17"/>
        </w:rPr>
      </w:pPr>
      <w:r w:rsidRPr="00112197">
        <w:rPr>
          <w:rFonts w:ascii="Tahoma" w:hAnsi="Tahoma" w:cs="Tahoma"/>
          <w:color w:val="000000"/>
          <w:sz w:val="17"/>
          <w:szCs w:val="17"/>
        </w:rPr>
        <w:t xml:space="preserve">I) Person, der er omfattet af § 2, nr. 13, i lov om en aktiv beskæftigelsesindsats, og som modtager </w:t>
      </w:r>
      <w:r w:rsidRPr="00112197">
        <w:rPr>
          <w:rFonts w:ascii="Tahoma" w:hAnsi="Tahoma" w:cs="Tahoma"/>
          <w:color w:val="000000"/>
          <w:sz w:val="17"/>
          <w:szCs w:val="17"/>
          <w:u w:val="single"/>
        </w:rPr>
        <w:t>uddannelseshjælp eller integrationsydelse</w:t>
      </w:r>
      <w:r w:rsidRPr="00112197">
        <w:rPr>
          <w:rFonts w:ascii="Tahoma" w:hAnsi="Tahoma" w:cs="Tahoma"/>
          <w:color w:val="000000"/>
          <w:sz w:val="17"/>
          <w:szCs w:val="17"/>
        </w:rPr>
        <w:t xml:space="preserve"> efter lov om aktiv socialpolitik, som er </w:t>
      </w:r>
      <w:r w:rsidRPr="00466333">
        <w:rPr>
          <w:rFonts w:ascii="Tahoma" w:hAnsi="Tahoma" w:cs="Tahoma"/>
          <w:color w:val="000000"/>
          <w:sz w:val="17"/>
          <w:szCs w:val="17"/>
          <w:u w:val="single"/>
        </w:rPr>
        <w:t>aktivitetsparate</w:t>
      </w:r>
      <w:r w:rsidRPr="00112197">
        <w:rPr>
          <w:rFonts w:ascii="Tahoma" w:hAnsi="Tahoma" w:cs="Tahoma"/>
          <w:color w:val="000000"/>
          <w:sz w:val="17"/>
          <w:szCs w:val="17"/>
        </w:rPr>
        <w:t>, og som er under 30 år uden erhvervskompetencegivende uddannelse, bortset fra integrationsydelsesmodtagere, som er omfattet af integrationsprogrammet efter integrationsloven</w:t>
      </w:r>
      <w:r w:rsidR="004F462F">
        <w:rPr>
          <w:rFonts w:ascii="Tahoma" w:hAnsi="Tahoma" w:cs="Tahoma"/>
          <w:color w:val="000000"/>
          <w:sz w:val="17"/>
          <w:szCs w:val="17"/>
        </w:rPr>
        <w:t>.</w:t>
      </w:r>
    </w:p>
    <w:p w14:paraId="08D4ABC9" w14:textId="77777777"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J) </w:t>
      </w:r>
      <w:r w:rsidR="00B93C75">
        <w:rPr>
          <w:rFonts w:ascii="Tahoma" w:hAnsi="Tahoma" w:cs="Tahoma"/>
          <w:color w:val="000000"/>
          <w:sz w:val="17"/>
          <w:szCs w:val="17"/>
          <w:u w:val="single"/>
        </w:rPr>
        <w:t>Person</w:t>
      </w:r>
      <w:r>
        <w:rPr>
          <w:rFonts w:ascii="Tahoma" w:hAnsi="Tahoma" w:cs="Tahoma"/>
          <w:color w:val="000000"/>
          <w:sz w:val="17"/>
          <w:szCs w:val="17"/>
          <w:u w:val="single"/>
        </w:rPr>
        <w:t xml:space="preserve">, der er omfattet af lov om uddannelsesordning </w:t>
      </w:r>
      <w:r w:rsidR="007D7EBA">
        <w:rPr>
          <w:rFonts w:ascii="Tahoma" w:hAnsi="Tahoma" w:cs="Tahoma"/>
          <w:color w:val="000000"/>
          <w:sz w:val="17"/>
          <w:szCs w:val="17"/>
          <w:u w:val="single"/>
        </w:rPr>
        <w:t xml:space="preserve">for ledige, der har opbrugt </w:t>
      </w:r>
      <w:r w:rsidR="00192B5B">
        <w:rPr>
          <w:rFonts w:ascii="Tahoma" w:hAnsi="Tahoma" w:cs="Tahoma"/>
          <w:color w:val="000000"/>
          <w:sz w:val="17"/>
          <w:szCs w:val="17"/>
          <w:u w:val="single"/>
        </w:rPr>
        <w:t>deres</w:t>
      </w:r>
      <w:r>
        <w:rPr>
          <w:rFonts w:ascii="Tahoma" w:hAnsi="Tahoma" w:cs="Tahoma"/>
          <w:color w:val="000000"/>
          <w:sz w:val="17"/>
          <w:szCs w:val="17"/>
          <w:u w:val="single"/>
        </w:rPr>
        <w:t xml:space="preserve"> dagpengeret</w:t>
      </w:r>
      <w:r>
        <w:rPr>
          <w:rFonts w:ascii="Tahoma" w:hAnsi="Tahoma" w:cs="Tahoma"/>
          <w:color w:val="000000"/>
          <w:sz w:val="17"/>
          <w:szCs w:val="17"/>
        </w:rPr>
        <w:t>.</w:t>
      </w:r>
    </w:p>
    <w:p w14:paraId="61CEEC40" w14:textId="77777777" w:rsidR="005F15BE" w:rsidRDefault="005F15BE"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K) </w:t>
      </w:r>
      <w:r w:rsidR="00B93C75">
        <w:rPr>
          <w:rFonts w:ascii="Tahoma" w:hAnsi="Tahoma" w:cs="Tahoma"/>
          <w:color w:val="000000"/>
          <w:sz w:val="17"/>
          <w:szCs w:val="17"/>
          <w:u w:val="single"/>
        </w:rPr>
        <w:t>Person</w:t>
      </w:r>
      <w:r>
        <w:rPr>
          <w:rFonts w:ascii="Tahoma" w:hAnsi="Tahoma" w:cs="Tahoma"/>
          <w:color w:val="000000"/>
          <w:sz w:val="17"/>
          <w:szCs w:val="17"/>
          <w:u w:val="single"/>
        </w:rPr>
        <w:t>,</w:t>
      </w:r>
      <w:r w:rsidR="0089382B">
        <w:rPr>
          <w:rFonts w:ascii="Tahoma" w:hAnsi="Tahoma" w:cs="Tahoma"/>
          <w:color w:val="000000"/>
          <w:sz w:val="17"/>
          <w:szCs w:val="17"/>
          <w:u w:val="single"/>
        </w:rPr>
        <w:t xml:space="preserve"> der er omfattet af kapitel 13 d</w:t>
      </w:r>
      <w:r>
        <w:rPr>
          <w:rFonts w:ascii="Tahoma" w:hAnsi="Tahoma" w:cs="Tahoma"/>
          <w:color w:val="000000"/>
          <w:sz w:val="17"/>
          <w:szCs w:val="17"/>
          <w:u w:val="single"/>
        </w:rPr>
        <w:t xml:space="preserve"> i lov om en aktiv beskæftigelsesindsats</w:t>
      </w:r>
      <w:r>
        <w:rPr>
          <w:rFonts w:ascii="Tahoma" w:hAnsi="Tahoma" w:cs="Tahoma"/>
          <w:color w:val="000000"/>
          <w:sz w:val="17"/>
          <w:szCs w:val="17"/>
        </w:rPr>
        <w:t xml:space="preserve">, og som modtager </w:t>
      </w:r>
      <w:r>
        <w:rPr>
          <w:rFonts w:ascii="Tahoma" w:hAnsi="Tahoma" w:cs="Tahoma"/>
          <w:color w:val="000000"/>
          <w:sz w:val="17"/>
          <w:szCs w:val="17"/>
          <w:u w:val="single"/>
        </w:rPr>
        <w:t>midlertidig arbejdsmarkedsydelse</w:t>
      </w:r>
      <w:r>
        <w:rPr>
          <w:rFonts w:ascii="Tahoma" w:hAnsi="Tahoma" w:cs="Tahoma"/>
          <w:color w:val="000000"/>
          <w:sz w:val="17"/>
          <w:szCs w:val="17"/>
        </w:rPr>
        <w:t xml:space="preserve"> efter kapitel 9 b i lov om arbejdsløshedsforsikring m.v.</w:t>
      </w:r>
    </w:p>
    <w:p w14:paraId="5A4A2FDC" w14:textId="77777777" w:rsidR="004928D4" w:rsidRDefault="004928D4" w:rsidP="005F15BE">
      <w:pPr>
        <w:spacing w:before="100" w:beforeAutospacing="1" w:after="100" w:afterAutospacing="1" w:line="240" w:lineRule="auto"/>
        <w:rPr>
          <w:rFonts w:ascii="Tahoma" w:hAnsi="Tahoma" w:cs="Tahoma"/>
          <w:color w:val="000000"/>
          <w:sz w:val="17"/>
          <w:szCs w:val="17"/>
        </w:rPr>
      </w:pPr>
      <w:r>
        <w:rPr>
          <w:rFonts w:ascii="Tahoma" w:hAnsi="Tahoma" w:cs="Tahoma"/>
          <w:color w:val="000000"/>
          <w:sz w:val="17"/>
          <w:szCs w:val="17"/>
        </w:rPr>
        <w:t xml:space="preserve">L) </w:t>
      </w:r>
      <w:r w:rsidR="00B93C75">
        <w:rPr>
          <w:rFonts w:ascii="Tahoma" w:hAnsi="Tahoma" w:cs="Tahoma"/>
          <w:color w:val="000000"/>
          <w:sz w:val="17"/>
          <w:szCs w:val="17"/>
          <w:u w:val="single"/>
        </w:rPr>
        <w:t>Person</w:t>
      </w:r>
      <w:r w:rsidRPr="004928D4">
        <w:rPr>
          <w:rFonts w:ascii="Tahoma" w:hAnsi="Tahoma" w:cs="Tahoma"/>
          <w:color w:val="000000"/>
          <w:sz w:val="17"/>
          <w:szCs w:val="17"/>
          <w:u w:val="single"/>
        </w:rPr>
        <w:t>, som modtager ressourceforløbsydelse</w:t>
      </w:r>
      <w:r w:rsidRPr="004928D4">
        <w:rPr>
          <w:rFonts w:ascii="Tahoma" w:hAnsi="Tahoma" w:cs="Tahoma"/>
          <w:color w:val="000000"/>
          <w:sz w:val="17"/>
          <w:szCs w:val="17"/>
        </w:rPr>
        <w:t xml:space="preserve"> efter kapitel 6 b i lov om aktiv socialpolitik, og som er berettiget til et </w:t>
      </w:r>
      <w:r w:rsidRPr="004928D4">
        <w:rPr>
          <w:rFonts w:ascii="Tahoma" w:hAnsi="Tahoma" w:cs="Tahoma"/>
          <w:color w:val="000000"/>
          <w:sz w:val="17"/>
          <w:szCs w:val="17"/>
          <w:u w:val="single"/>
        </w:rPr>
        <w:t>jobafklaringsforløb</w:t>
      </w:r>
      <w:r w:rsidRPr="004928D4">
        <w:rPr>
          <w:rFonts w:ascii="Tahoma" w:hAnsi="Tahoma" w:cs="Tahoma"/>
          <w:color w:val="000000"/>
          <w:sz w:val="17"/>
          <w:szCs w:val="17"/>
        </w:rPr>
        <w:t xml:space="preserve"> efter kapitel 12 b i lov om en aktiv beskæftigelsesindsats.</w:t>
      </w:r>
    </w:p>
    <w:p w14:paraId="6B1AF83D" w14:textId="77777777" w:rsidR="00E67F58" w:rsidRPr="00E67F58" w:rsidRDefault="00E67F58" w:rsidP="005F15BE">
      <w:pPr>
        <w:spacing w:before="100" w:beforeAutospacing="1" w:after="100" w:afterAutospacing="1" w:line="240" w:lineRule="auto"/>
        <w:rPr>
          <w:rFonts w:ascii="Tahoma" w:hAnsi="Tahoma" w:cs="Tahoma"/>
          <w:color w:val="000000"/>
          <w:sz w:val="17"/>
          <w:szCs w:val="17"/>
          <w:u w:val="single"/>
        </w:rPr>
      </w:pPr>
      <w:r>
        <w:rPr>
          <w:rFonts w:ascii="Tahoma" w:hAnsi="Tahoma" w:cs="Tahoma"/>
          <w:color w:val="000000"/>
          <w:sz w:val="17"/>
          <w:szCs w:val="17"/>
        </w:rPr>
        <w:t>M</w:t>
      </w:r>
      <w:r w:rsidRPr="00E67F58">
        <w:rPr>
          <w:rFonts w:ascii="Tahoma" w:hAnsi="Tahoma" w:cs="Tahoma"/>
          <w:color w:val="000000"/>
          <w:sz w:val="17"/>
          <w:szCs w:val="17"/>
        </w:rPr>
        <w:t>) Person, som er omfattet af kapitel 13 e i lov om en aktiv besk</w:t>
      </w:r>
      <w:r>
        <w:rPr>
          <w:rFonts w:ascii="Tahoma" w:hAnsi="Tahoma" w:cs="Tahoma"/>
          <w:color w:val="000000"/>
          <w:sz w:val="17"/>
          <w:szCs w:val="17"/>
        </w:rPr>
        <w:t xml:space="preserve">æftigelsesindsats, </w:t>
      </w:r>
      <w:r w:rsidRPr="00E67F58">
        <w:rPr>
          <w:rFonts w:ascii="Tahoma" w:hAnsi="Tahoma" w:cs="Tahoma"/>
          <w:color w:val="000000"/>
          <w:sz w:val="17"/>
          <w:szCs w:val="17"/>
          <w:u w:val="single"/>
        </w:rPr>
        <w:t>og som er omfattet af lov om kontanthjælpsydelse.</w:t>
      </w:r>
    </w:p>
    <w:p w14:paraId="04B23CE4"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1–3.</w:t>
      </w:r>
      <w:r w:rsidRPr="00E76A3E">
        <w:rPr>
          <w:rFonts w:ascii="Tahoma" w:hAnsi="Tahoma" w:cs="Tahoma"/>
          <w:color w:val="000000"/>
          <w:sz w:val="17"/>
          <w:szCs w:val="17"/>
        </w:rPr>
        <w:t xml:space="preserve"> Udfyldes med oplysninger om eleven/den studerende: Personnummer, navn, adresse og telefonnummer. Punkt 1 og 2 skal udfyldes.</w:t>
      </w:r>
    </w:p>
    <w:p w14:paraId="44D6ACB4"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4.</w:t>
      </w:r>
      <w:r w:rsidRPr="00E76A3E">
        <w:rPr>
          <w:rFonts w:ascii="Tahoma" w:hAnsi="Tahoma" w:cs="Tahoma"/>
          <w:color w:val="000000"/>
          <w:sz w:val="17"/>
          <w:szCs w:val="17"/>
        </w:rPr>
        <w:t xml:space="preserve"> Udfyldes, hvis uddannelsen har et nummer, jf. </w:t>
      </w:r>
      <w:r w:rsidR="00F800E3">
        <w:rPr>
          <w:rFonts w:ascii="Tahoma" w:hAnsi="Tahoma" w:cs="Tahoma"/>
          <w:color w:val="000000"/>
          <w:sz w:val="17"/>
          <w:szCs w:val="17"/>
        </w:rPr>
        <w:t>Ministeriet for Børn, Undervisning og Ligestilling</w:t>
      </w:r>
      <w:r w:rsidR="00A27ACA">
        <w:rPr>
          <w:rFonts w:ascii="Tahoma" w:hAnsi="Tahoma" w:cs="Tahoma"/>
          <w:color w:val="000000"/>
          <w:sz w:val="17"/>
          <w:szCs w:val="17"/>
        </w:rPr>
        <w:t>s</w:t>
      </w:r>
      <w:r w:rsidR="00A27ACA" w:rsidRPr="00E76A3E">
        <w:rPr>
          <w:rFonts w:ascii="Tahoma" w:hAnsi="Tahoma" w:cs="Tahoma"/>
          <w:color w:val="000000"/>
          <w:sz w:val="17"/>
          <w:szCs w:val="17"/>
        </w:rPr>
        <w:t xml:space="preserve"> </w:t>
      </w:r>
      <w:r w:rsidRPr="00E76A3E">
        <w:rPr>
          <w:rFonts w:ascii="Tahoma" w:hAnsi="Tahoma" w:cs="Tahoma"/>
          <w:color w:val="000000"/>
          <w:sz w:val="17"/>
          <w:szCs w:val="17"/>
        </w:rPr>
        <w:t>takstkatalog.</w:t>
      </w:r>
    </w:p>
    <w:p w14:paraId="7AAC3FDE"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lastRenderedPageBreak/>
        <w:t>Ad punkt 5.</w:t>
      </w:r>
      <w:r w:rsidRPr="00E76A3E">
        <w:rPr>
          <w:rFonts w:ascii="Tahoma" w:hAnsi="Tahoma" w:cs="Tahoma"/>
          <w:color w:val="000000"/>
          <w:sz w:val="17"/>
          <w:szCs w:val="17"/>
        </w:rPr>
        <w:t xml:space="preserve"> Udfyldes med uddannelsens navn, jf. </w:t>
      </w:r>
      <w:r w:rsidR="00F800E3">
        <w:rPr>
          <w:rFonts w:ascii="Tahoma" w:hAnsi="Tahoma" w:cs="Tahoma"/>
          <w:color w:val="000000"/>
          <w:sz w:val="17"/>
          <w:szCs w:val="17"/>
        </w:rPr>
        <w:t>Ministeriet for Børn, Undervisning og Ligestilling</w:t>
      </w:r>
      <w:r w:rsidR="00A27ACA">
        <w:rPr>
          <w:rFonts w:ascii="Tahoma" w:hAnsi="Tahoma" w:cs="Tahoma"/>
          <w:color w:val="000000"/>
          <w:sz w:val="17"/>
          <w:szCs w:val="17"/>
        </w:rPr>
        <w:t>s</w:t>
      </w:r>
      <w:r w:rsidR="00A27ACA" w:rsidRPr="00E76A3E">
        <w:rPr>
          <w:rFonts w:ascii="Tahoma" w:hAnsi="Tahoma" w:cs="Tahoma"/>
          <w:color w:val="000000"/>
          <w:sz w:val="17"/>
          <w:szCs w:val="17"/>
        </w:rPr>
        <w:t xml:space="preserve"> </w:t>
      </w:r>
      <w:r w:rsidRPr="00E76A3E">
        <w:rPr>
          <w:rFonts w:ascii="Tahoma" w:hAnsi="Tahoma" w:cs="Tahoma"/>
          <w:color w:val="000000"/>
          <w:sz w:val="17"/>
          <w:szCs w:val="17"/>
        </w:rPr>
        <w:t>takstkatalog.</w:t>
      </w:r>
    </w:p>
    <w:p w14:paraId="3D1B169E"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6.</w:t>
      </w:r>
      <w:r w:rsidRPr="00E76A3E">
        <w:rPr>
          <w:rFonts w:ascii="Tahoma" w:hAnsi="Tahoma" w:cs="Tahoma"/>
          <w:color w:val="000000"/>
          <w:sz w:val="17"/>
          <w:szCs w:val="17"/>
        </w:rPr>
        <w:t xml:space="preserve"> Udfyldes hvis en elev/studerende ikke tilmeldes for hele uddannelsesforløbets varighed. Det kan eksempelvis være tilfældet, hvis det allerede på tilmeldingstidspunktet er klart, at eleven/den studerende ikke under hele uddannelsesforløbet vil være omfattet af den personkreds, der er omfattet af anvendelsesområdet for lov om betaling for visse uddannelsesaktiviteter i forbindelse med lov om en aktiv beskæftigelsesindsats m.m. (herefter betalingsloven), jf. bekendtgørelsens § 2.</w:t>
      </w:r>
    </w:p>
    <w:p w14:paraId="533F85B0"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rPr>
        <w:t>Fra det tidspunkt eleven/den studerende ikke er omfattet af den personkreds, der er omfattet af betalingslovens anvendelsesområde, vil resten af uddannelsesforløbet skulle gennemføres på ordinære vilkår. Der er i bekendtgørelsens § 6, stk. 3, regler om opgørelsen af årselever og årsstuderende.</w:t>
      </w:r>
    </w:p>
    <w:p w14:paraId="46F8860E"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rPr>
        <w:t>Hvis eksempelvis en elev på en tælledag er omfattet af den personkreds, der er omfattet af betalingslovens anvendelsesområde, vil der skulle betales efter betalingsloven svarende til de taxametertilskud, som tælledagen ville have udløst. Dette gælder også, selvom det vedrører undervisningen efter det tidspunkt, hvor eleven ikke længere er omfattet af den personkreds, der er omfattet af betalingslovens anvendelsesområde.</w:t>
      </w:r>
    </w:p>
    <w:p w14:paraId="473BAE1D"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7.</w:t>
      </w:r>
      <w:r w:rsidRPr="00E76A3E">
        <w:rPr>
          <w:rFonts w:ascii="Tahoma" w:hAnsi="Tahoma" w:cs="Tahoma"/>
          <w:color w:val="000000"/>
          <w:sz w:val="17"/>
          <w:szCs w:val="17"/>
        </w:rPr>
        <w:t xml:space="preserve"> Skal udfyldes ved afkrydsning med oplysning om den tilmeldtes status i forhold til lov om en aktiv beskæftigelsesindsats, lov om aktiv socialpolitik og lov om uddannelsesordning for ledige, der har opbrugt deres dagpengeret. Oplysningen skal bruges til institutionernes indberetninger til </w:t>
      </w:r>
      <w:r w:rsidR="00F800E3">
        <w:rPr>
          <w:rFonts w:ascii="Tahoma" w:hAnsi="Tahoma" w:cs="Tahoma"/>
          <w:color w:val="000000"/>
          <w:sz w:val="17"/>
          <w:szCs w:val="17"/>
        </w:rPr>
        <w:t>Ministeriet for Børn, Undervisning og Ligestilling</w:t>
      </w:r>
      <w:r w:rsidR="00DF25E1" w:rsidRPr="00E76A3E">
        <w:rPr>
          <w:rFonts w:ascii="Tahoma" w:hAnsi="Tahoma" w:cs="Tahoma"/>
          <w:color w:val="000000"/>
          <w:sz w:val="17"/>
          <w:szCs w:val="17"/>
        </w:rPr>
        <w:t xml:space="preserve"> </w:t>
      </w:r>
      <w:r w:rsidRPr="00E76A3E">
        <w:rPr>
          <w:rFonts w:ascii="Tahoma" w:hAnsi="Tahoma" w:cs="Tahoma"/>
          <w:color w:val="000000"/>
          <w:sz w:val="17"/>
          <w:szCs w:val="17"/>
        </w:rPr>
        <w:t>efter bekendtgørelsens § 19.</w:t>
      </w:r>
    </w:p>
    <w:p w14:paraId="57935F02"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8–15.</w:t>
      </w:r>
      <w:r w:rsidRPr="00E76A3E">
        <w:rPr>
          <w:rFonts w:ascii="Tahoma" w:hAnsi="Tahoma" w:cs="Tahoma"/>
          <w:color w:val="000000"/>
          <w:sz w:val="17"/>
          <w:szCs w:val="17"/>
        </w:rPr>
        <w:t xml:space="preserve"> Udfyldes med oplysninger om den aktiverende kommune: Navn og adresse, CVR-nummer på kommunen, telefonnummer, telefaxnummer og e-mail-adresse. Endelig i punkt 15 navn på sagsbehandler, samt dato og underskrift. Punkt 8, 9, 10, 11 og 15 skal udfyldes. Punkt 12, 13 og 14 udfyldes i det omfang, oplysningerne foreligger.</w:t>
      </w:r>
    </w:p>
    <w:p w14:paraId="4BB0ACB6"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16.</w:t>
      </w:r>
      <w:r w:rsidRPr="00E76A3E">
        <w:rPr>
          <w:rFonts w:ascii="Tahoma" w:hAnsi="Tahoma" w:cs="Tahoma"/>
          <w:color w:val="000000"/>
          <w:sz w:val="17"/>
          <w:szCs w:val="17"/>
        </w:rPr>
        <w:t xml:space="preserve"> Udfyldes, hvis uddannelsen har et nummer, jf. </w:t>
      </w:r>
      <w:r w:rsidR="00F800E3">
        <w:rPr>
          <w:rFonts w:ascii="Tahoma" w:hAnsi="Tahoma" w:cs="Tahoma"/>
          <w:color w:val="000000"/>
          <w:sz w:val="17"/>
          <w:szCs w:val="17"/>
        </w:rPr>
        <w:t>Ministeriet for Børn, Undervisning og Ligestilling</w:t>
      </w:r>
      <w:r w:rsidR="00DF25E1">
        <w:rPr>
          <w:rFonts w:ascii="Tahoma" w:hAnsi="Tahoma" w:cs="Tahoma"/>
          <w:color w:val="000000"/>
          <w:sz w:val="17"/>
          <w:szCs w:val="17"/>
        </w:rPr>
        <w:t>s</w:t>
      </w:r>
      <w:r w:rsidR="00DF25E1" w:rsidRPr="00E76A3E">
        <w:rPr>
          <w:rFonts w:ascii="Tahoma" w:hAnsi="Tahoma" w:cs="Tahoma"/>
          <w:color w:val="000000"/>
          <w:sz w:val="17"/>
          <w:szCs w:val="17"/>
        </w:rPr>
        <w:t xml:space="preserve"> </w:t>
      </w:r>
      <w:r w:rsidRPr="00E76A3E">
        <w:rPr>
          <w:rFonts w:ascii="Tahoma" w:hAnsi="Tahoma" w:cs="Tahoma"/>
          <w:color w:val="000000"/>
          <w:sz w:val="17"/>
          <w:szCs w:val="17"/>
        </w:rPr>
        <w:t>takstkatalog, hvoraf det fremgår, hvis uddannelsen har et nummer. Dette skal også udfyldes af institutionen til bekræftelse af oplysningerne udfyldt af kommunen i punkt 4. Det er vigtigt, at der er enighed mellem institutionen og kommunen om, hvilken uddannelse det er, der er henvist til.</w:t>
      </w:r>
    </w:p>
    <w:p w14:paraId="53DEABEA"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17.</w:t>
      </w:r>
      <w:r w:rsidRPr="00E76A3E">
        <w:rPr>
          <w:rFonts w:ascii="Tahoma" w:hAnsi="Tahoma" w:cs="Tahoma"/>
          <w:color w:val="000000"/>
          <w:sz w:val="17"/>
          <w:szCs w:val="17"/>
        </w:rPr>
        <w:t xml:space="preserve"> Udfyldes med uddannelsens navn, jf. </w:t>
      </w:r>
      <w:r w:rsidR="00F800E3">
        <w:rPr>
          <w:rFonts w:ascii="Tahoma" w:hAnsi="Tahoma" w:cs="Tahoma"/>
          <w:color w:val="000000"/>
          <w:sz w:val="17"/>
          <w:szCs w:val="17"/>
        </w:rPr>
        <w:t>Ministeriet for Børn, Undervisning og Ligestilling</w:t>
      </w:r>
      <w:r w:rsidR="00DF25E1">
        <w:rPr>
          <w:rFonts w:ascii="Tahoma" w:hAnsi="Tahoma" w:cs="Tahoma"/>
          <w:color w:val="000000"/>
          <w:sz w:val="17"/>
          <w:szCs w:val="17"/>
        </w:rPr>
        <w:t>s</w:t>
      </w:r>
      <w:r w:rsidR="00E03553">
        <w:rPr>
          <w:rFonts w:ascii="Tahoma" w:hAnsi="Tahoma" w:cs="Tahoma"/>
          <w:color w:val="000000"/>
          <w:sz w:val="17"/>
          <w:szCs w:val="17"/>
        </w:rPr>
        <w:t xml:space="preserve"> takstkatalog</w:t>
      </w:r>
      <w:r w:rsidRPr="00E76A3E">
        <w:rPr>
          <w:rFonts w:ascii="Tahoma" w:hAnsi="Tahoma" w:cs="Tahoma"/>
          <w:color w:val="000000"/>
          <w:sz w:val="17"/>
          <w:szCs w:val="17"/>
        </w:rPr>
        <w:t>. Dette skal også udfyldes af institutionen til bekræftelse af oplysningerne udfyldt af kommunen i punkt 5. Det er vigtigt, at der er enighed mellem institutionen og kommunen om, hvilken uddannelse det er, der er henvist til.</w:t>
      </w:r>
    </w:p>
    <w:p w14:paraId="20761C22"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18.</w:t>
      </w:r>
      <w:r w:rsidRPr="00E76A3E">
        <w:rPr>
          <w:rFonts w:ascii="Tahoma" w:hAnsi="Tahoma" w:cs="Tahoma"/>
          <w:color w:val="000000"/>
          <w:sz w:val="17"/>
          <w:szCs w:val="17"/>
        </w:rPr>
        <w:t xml:space="preserve"> Udfyldes med uddannelsens forventede varighed, dvs. startdato samt forventet slutdato. Forventet slutdato kan ligge i et andet finansår end uddannelsens startdato. Bemærk: Hvis eleven indgår i et nyt uddannelsesforløb, der ikke har samme taxametersammensætning, så skal der udfyldes en blanket for det nye forløb.</w:t>
      </w:r>
    </w:p>
    <w:p w14:paraId="6E21FBF2"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19.</w:t>
      </w:r>
      <w:r w:rsidRPr="00E76A3E">
        <w:rPr>
          <w:rFonts w:ascii="Tahoma" w:hAnsi="Tahoma" w:cs="Tahoma"/>
          <w:color w:val="000000"/>
          <w:sz w:val="17"/>
          <w:szCs w:val="17"/>
        </w:rPr>
        <w:t xml:space="preserve"> Udfyldes med uddannelsens ugentlige timetal, hvis dette kan oplyses. Evt. angivelse af gennemsnitligt forventet ugentligt timetal.</w:t>
      </w:r>
    </w:p>
    <w:p w14:paraId="28CB6A94"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20.</w:t>
      </w:r>
      <w:r w:rsidRPr="00E76A3E">
        <w:rPr>
          <w:rFonts w:ascii="Tahoma" w:hAnsi="Tahoma" w:cs="Tahoma"/>
          <w:color w:val="000000"/>
          <w:sz w:val="17"/>
          <w:szCs w:val="17"/>
        </w:rPr>
        <w:t xml:space="preserve"> Her anføres summen af forventede udgifter i årets takstniveau. Summen dannes ved at lægge de relevante forventede takster fra punkterne 21, 22, 23 og 24 sammen.</w:t>
      </w:r>
    </w:p>
    <w:p w14:paraId="1EC46664"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rPr>
        <w:t xml:space="preserve">Det er taksterne i </w:t>
      </w:r>
      <w:r w:rsidR="00F800E3">
        <w:rPr>
          <w:rFonts w:ascii="Tahoma" w:hAnsi="Tahoma" w:cs="Tahoma"/>
          <w:color w:val="000000"/>
          <w:sz w:val="17"/>
          <w:szCs w:val="17"/>
        </w:rPr>
        <w:t>Ministeriet for Børn, Undervisning og Ligestilling</w:t>
      </w:r>
      <w:r w:rsidR="00DF25E1">
        <w:rPr>
          <w:rFonts w:ascii="Tahoma" w:hAnsi="Tahoma" w:cs="Tahoma"/>
          <w:color w:val="000000"/>
          <w:sz w:val="17"/>
          <w:szCs w:val="17"/>
        </w:rPr>
        <w:t>s</w:t>
      </w:r>
      <w:r w:rsidR="00DF25E1" w:rsidRPr="00E76A3E">
        <w:rPr>
          <w:rFonts w:ascii="Tahoma" w:hAnsi="Tahoma" w:cs="Tahoma"/>
          <w:color w:val="000000"/>
          <w:sz w:val="17"/>
          <w:szCs w:val="17"/>
        </w:rPr>
        <w:t xml:space="preserve"> </w:t>
      </w:r>
      <w:r w:rsidRPr="00E76A3E">
        <w:rPr>
          <w:rFonts w:ascii="Tahoma" w:hAnsi="Tahoma" w:cs="Tahoma"/>
          <w:color w:val="000000"/>
          <w:sz w:val="17"/>
          <w:szCs w:val="17"/>
        </w:rPr>
        <w:t>takstkatalog, der skal anvendes under punkt 21, 22, 23 og 24.</w:t>
      </w:r>
    </w:p>
    <w:p w14:paraId="6F98CDC3"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b/>
          <w:bCs/>
          <w:color w:val="000000"/>
          <w:sz w:val="17"/>
          <w:szCs w:val="17"/>
        </w:rPr>
        <w:t>Takster med og uden moms:</w:t>
      </w:r>
      <w:r w:rsidRPr="00E76A3E">
        <w:rPr>
          <w:rFonts w:ascii="Tahoma" w:hAnsi="Tahoma" w:cs="Tahoma"/>
          <w:color w:val="000000"/>
          <w:sz w:val="17"/>
          <w:szCs w:val="17"/>
        </w:rPr>
        <w:t xml:space="preserve"> Kun i de tilfælde, hvor institutionen/udbyderen modtager tilskud fra </w:t>
      </w:r>
      <w:r w:rsidR="00F800E3">
        <w:rPr>
          <w:rFonts w:ascii="Tahoma" w:hAnsi="Tahoma" w:cs="Tahoma"/>
          <w:color w:val="000000"/>
          <w:sz w:val="17"/>
          <w:szCs w:val="17"/>
        </w:rPr>
        <w:t>Ministeriet for Børn, Undervisning og Ligestilling</w:t>
      </w:r>
      <w:r w:rsidR="00F65DCC">
        <w:rPr>
          <w:rFonts w:ascii="Tahoma" w:hAnsi="Tahoma" w:cs="Tahoma"/>
          <w:color w:val="000000"/>
          <w:sz w:val="17"/>
          <w:szCs w:val="17"/>
        </w:rPr>
        <w:t xml:space="preserve"> </w:t>
      </w:r>
      <w:r w:rsidRPr="00E76A3E">
        <w:rPr>
          <w:rFonts w:ascii="Tahoma" w:hAnsi="Tahoma" w:cs="Tahoma"/>
          <w:color w:val="000000"/>
          <w:sz w:val="17"/>
          <w:szCs w:val="17"/>
        </w:rPr>
        <w:t xml:space="preserve">på grundlag af taksterne med moms, og disse er opført i </w:t>
      </w:r>
      <w:r w:rsidR="00F800E3">
        <w:rPr>
          <w:rFonts w:ascii="Tahoma" w:hAnsi="Tahoma" w:cs="Tahoma"/>
          <w:color w:val="000000"/>
          <w:sz w:val="17"/>
          <w:szCs w:val="17"/>
        </w:rPr>
        <w:t>Ministeriet for Børn, Undervisning og Ligestilling</w:t>
      </w:r>
      <w:r w:rsidR="00DF25E1">
        <w:rPr>
          <w:rFonts w:ascii="Tahoma" w:hAnsi="Tahoma" w:cs="Tahoma"/>
          <w:color w:val="000000"/>
          <w:sz w:val="17"/>
          <w:szCs w:val="17"/>
        </w:rPr>
        <w:t>s</w:t>
      </w:r>
      <w:r w:rsidR="00DF25E1" w:rsidRPr="00E76A3E">
        <w:rPr>
          <w:rFonts w:ascii="Tahoma" w:hAnsi="Tahoma" w:cs="Tahoma"/>
          <w:color w:val="000000"/>
          <w:sz w:val="17"/>
          <w:szCs w:val="17"/>
        </w:rPr>
        <w:t xml:space="preserve"> </w:t>
      </w:r>
      <w:r w:rsidRPr="00E76A3E">
        <w:rPr>
          <w:rFonts w:ascii="Tahoma" w:hAnsi="Tahoma" w:cs="Tahoma"/>
          <w:color w:val="000000"/>
          <w:sz w:val="17"/>
          <w:szCs w:val="17"/>
        </w:rPr>
        <w:t>takstkatalog, er det taksterne med moms, der skal benyttes. Der henvises til § 2, stk. 2, i betalingsloven og finansloven.</w:t>
      </w:r>
    </w:p>
    <w:p w14:paraId="541A9DF6"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21.</w:t>
      </w:r>
      <w:r w:rsidRPr="00E76A3E">
        <w:rPr>
          <w:rFonts w:ascii="Tahoma" w:hAnsi="Tahoma" w:cs="Tahoma"/>
          <w:color w:val="000000"/>
          <w:sz w:val="17"/>
          <w:szCs w:val="17"/>
        </w:rPr>
        <w:t xml:space="preserve"> Her anføres undervisningstaksten fra takstkataloget. Hvis der til uddannelsen/personen er knyttet en tillægstakst, indregnes denne takst sammen med undervisningstaksten, når udgiften skal beregnes. Der kan være specialetillægstakst på institutioner for erhvervsrettet uddannelse og praktiktaxametre og refusionstakster på de videregående uddannelsesinstitutioner. Der kan også være tale om færdiggørelsestakst, påbegyndelsestakst m.fl. Det er den samlede udgift (undervisningstakst inkl. evt. tillægstakst, praktiktakst, refusionstakst, specialetakst, færdiggørelsestakst, påbegyndelsestakst m.fl.), der skal anføres i feltet.</w:t>
      </w:r>
    </w:p>
    <w:p w14:paraId="1C2AC468"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22.</w:t>
      </w:r>
      <w:r w:rsidRPr="00E76A3E">
        <w:rPr>
          <w:rFonts w:ascii="Tahoma" w:hAnsi="Tahoma" w:cs="Tahoma"/>
          <w:color w:val="000000"/>
          <w:sz w:val="17"/>
          <w:szCs w:val="17"/>
        </w:rPr>
        <w:t xml:space="preserve"> Her anføres fællesudgiftsstaksten fra takstkataloget, hvis uddannelsen har en sådan takst. Hvis uddannelsen ikke har en sådan takst udfyldes feltet ikke. Denne takst ganges med forventet antal årselever (ÅE) eller forventet antal STÅ. Feltet kan fx udfyldes således: Antal STÅ/ÅE*TAKST=UDGIFT i kr.</w:t>
      </w:r>
    </w:p>
    <w:p w14:paraId="2FBD7BAF"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lastRenderedPageBreak/>
        <w:t>Ad punkt 23.</w:t>
      </w:r>
      <w:r w:rsidRPr="00E76A3E">
        <w:rPr>
          <w:rFonts w:ascii="Tahoma" w:hAnsi="Tahoma" w:cs="Tahoma"/>
          <w:color w:val="000000"/>
          <w:sz w:val="17"/>
          <w:szCs w:val="17"/>
        </w:rPr>
        <w:t xml:space="preserve"> Her anføres bygningstaxametertaksten fra takstkataloget, hvis uddannelsen har en sådan takst. Hvis uddannelsen ikke har en sådan takst, udfyldes feltet ikke. Denne takst ganges med forventet antal årselever (ÅE) eller forventet antal STÅ. Feltet kan fx udfyldes således: Antal STÅ/ÅE*TAKST=UDGIFT i kr.</w:t>
      </w:r>
    </w:p>
    <w:p w14:paraId="133EC15E"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24.</w:t>
      </w:r>
      <w:r w:rsidRPr="00E76A3E">
        <w:rPr>
          <w:rFonts w:ascii="Tahoma" w:hAnsi="Tahoma" w:cs="Tahoma"/>
          <w:color w:val="000000"/>
          <w:sz w:val="17"/>
          <w:szCs w:val="17"/>
        </w:rPr>
        <w:t xml:space="preserve"> Her anføres vejledningstilskud i forbindelse med et særligt EGU-forløb.</w:t>
      </w:r>
    </w:p>
    <w:p w14:paraId="698CEFFD"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25.</w:t>
      </w:r>
      <w:r w:rsidRPr="00E76A3E">
        <w:rPr>
          <w:rFonts w:ascii="Tahoma" w:hAnsi="Tahoma" w:cs="Tahoma"/>
          <w:color w:val="000000"/>
          <w:sz w:val="17"/>
          <w:szCs w:val="17"/>
        </w:rPr>
        <w:t xml:space="preserve"> Her anføres fx deltagerbetaling eller elevbetaling i forbindelse med aktivering til arbejdsmarkedsuddannelse, åben uddannelse, efterskoler, folkehøjskoler, </w:t>
      </w:r>
      <w:r w:rsidR="00E4452C">
        <w:rPr>
          <w:rFonts w:ascii="Tahoma" w:hAnsi="Tahoma" w:cs="Tahoma"/>
          <w:color w:val="000000"/>
          <w:sz w:val="17"/>
          <w:szCs w:val="17"/>
        </w:rPr>
        <w:t>frie fagskoler (</w:t>
      </w:r>
      <w:r w:rsidRPr="00E76A3E">
        <w:rPr>
          <w:rFonts w:ascii="Tahoma" w:hAnsi="Tahoma" w:cs="Tahoma"/>
          <w:color w:val="000000"/>
          <w:sz w:val="17"/>
          <w:szCs w:val="17"/>
        </w:rPr>
        <w:t>husholdningsskoler, håndarbejdsskoler</w:t>
      </w:r>
      <w:r w:rsidR="00E4452C">
        <w:rPr>
          <w:rFonts w:ascii="Tahoma" w:hAnsi="Tahoma" w:cs="Tahoma"/>
          <w:color w:val="000000"/>
          <w:sz w:val="17"/>
          <w:szCs w:val="17"/>
        </w:rPr>
        <w:t>)</w:t>
      </w:r>
      <w:r w:rsidRPr="00E76A3E">
        <w:rPr>
          <w:rFonts w:ascii="Tahoma" w:hAnsi="Tahoma" w:cs="Tahoma"/>
          <w:color w:val="000000"/>
          <w:sz w:val="17"/>
          <w:szCs w:val="17"/>
        </w:rPr>
        <w:t xml:space="preserve"> og private gymnasier m.fl.</w:t>
      </w:r>
    </w:p>
    <w:p w14:paraId="5EDFA9A1"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26–30.</w:t>
      </w:r>
      <w:r w:rsidRPr="00E76A3E">
        <w:rPr>
          <w:rFonts w:ascii="Tahoma" w:hAnsi="Tahoma" w:cs="Tahoma"/>
          <w:color w:val="000000"/>
          <w:sz w:val="17"/>
          <w:szCs w:val="17"/>
        </w:rPr>
        <w:t xml:space="preserve"> Skal udfyldes med oplysninger om uddannelsesinstitutionen: Navn og adresse, evt. institutionsnummer/skolekode, telefonnummer, telefaxnummer og e-mail-adresse.</w:t>
      </w:r>
    </w:p>
    <w:p w14:paraId="457B74D5" w14:textId="77777777" w:rsidR="00E76A3E" w:rsidRPr="00E76A3E" w:rsidRDefault="00E76A3E" w:rsidP="00E76A3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31.</w:t>
      </w:r>
      <w:r w:rsidRPr="00E76A3E">
        <w:rPr>
          <w:rFonts w:ascii="Tahoma" w:hAnsi="Tahoma" w:cs="Tahoma"/>
          <w:color w:val="000000"/>
          <w:sz w:val="17"/>
          <w:szCs w:val="17"/>
        </w:rPr>
        <w:t xml:space="preserve"> Her anføres navnet på skolens sagsbehandler samt dato og underskrift. Dette felt skal udfyldes.</w:t>
      </w:r>
    </w:p>
    <w:p w14:paraId="2C3DE613" w14:textId="77777777" w:rsidR="00251E30" w:rsidRDefault="00E76A3E" w:rsidP="00193DAE">
      <w:pPr>
        <w:spacing w:before="100" w:beforeAutospacing="1" w:after="100" w:afterAutospacing="1" w:line="240" w:lineRule="auto"/>
        <w:rPr>
          <w:rFonts w:ascii="Tahoma" w:hAnsi="Tahoma" w:cs="Tahoma"/>
          <w:color w:val="000000"/>
          <w:sz w:val="17"/>
          <w:szCs w:val="17"/>
        </w:rPr>
      </w:pPr>
      <w:r w:rsidRPr="00E76A3E">
        <w:rPr>
          <w:rFonts w:ascii="Tahoma" w:hAnsi="Tahoma" w:cs="Tahoma"/>
          <w:color w:val="000000"/>
          <w:sz w:val="17"/>
          <w:szCs w:val="17"/>
          <w:u w:val="single"/>
        </w:rPr>
        <w:t>Ad punkt 32.</w:t>
      </w:r>
      <w:r w:rsidRPr="00E76A3E">
        <w:rPr>
          <w:rFonts w:ascii="Tahoma" w:hAnsi="Tahoma" w:cs="Tahoma"/>
          <w:color w:val="000000"/>
          <w:sz w:val="17"/>
          <w:szCs w:val="17"/>
        </w:rPr>
        <w:t xml:space="preserve"> Her kan proceduren for betaling (betalingsaftalen) mellem uddannelsesinstitutionen og kommunen anføres. Opmærksomheden henledes på rammerne herfor i bekendtgørelsens § 5 og § 9.</w:t>
      </w:r>
      <w:r w:rsidR="00434BD7">
        <w:rPr>
          <w:rFonts w:ascii="Tahoma" w:hAnsi="Tahoma" w:cs="Tahoma"/>
          <w:color w:val="000000"/>
          <w:sz w:val="17"/>
          <w:szCs w:val="17"/>
        </w:rPr>
        <w:t xml:space="preserve"> </w:t>
      </w:r>
      <w:r w:rsidRPr="00E76A3E">
        <w:rPr>
          <w:rFonts w:ascii="Tahoma" w:hAnsi="Tahoma" w:cs="Tahoma"/>
          <w:color w:val="000000"/>
          <w:sz w:val="17"/>
          <w:szCs w:val="17"/>
        </w:rPr>
        <w:t>Der vil ikke være noget til hinder for, at der indgås en generel aftale mellem parterne om betalingsproceduren, herunder betalingsfrister, hvortil der kan henvises på blanketten.</w:t>
      </w:r>
      <w:r w:rsidR="00434BD7">
        <w:rPr>
          <w:rFonts w:ascii="Tahoma" w:hAnsi="Tahoma" w:cs="Tahoma"/>
          <w:color w:val="000000"/>
          <w:sz w:val="17"/>
          <w:szCs w:val="17"/>
        </w:rPr>
        <w:t xml:space="preserve"> </w:t>
      </w:r>
    </w:p>
    <w:p w14:paraId="5DB02072" w14:textId="77777777" w:rsidR="00013685" w:rsidRPr="0044119B" w:rsidRDefault="00E76A3E" w:rsidP="00193DAE">
      <w:pPr>
        <w:spacing w:before="100" w:beforeAutospacing="1" w:after="100" w:afterAutospacing="1" w:line="240" w:lineRule="auto"/>
      </w:pPr>
      <w:r w:rsidRPr="00E76A3E">
        <w:rPr>
          <w:rFonts w:ascii="Tahoma" w:hAnsi="Tahoma" w:cs="Tahoma"/>
          <w:color w:val="000000"/>
          <w:sz w:val="17"/>
          <w:szCs w:val="17"/>
        </w:rPr>
        <w:t>Det følger af § 2, stk. 3, i betalingsloven, at påbegyndelse af et uddannelsesforløb forudsætter, at der er indgået aftale om proceduren for betalingen.</w:t>
      </w:r>
    </w:p>
    <w:sectPr w:rsidR="00013685" w:rsidRPr="0044119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A3E"/>
    <w:rsid w:val="00013685"/>
    <w:rsid w:val="00044A58"/>
    <w:rsid w:val="0005342E"/>
    <w:rsid w:val="000F5F14"/>
    <w:rsid w:val="00112197"/>
    <w:rsid w:val="00192B5B"/>
    <w:rsid w:val="00193DAE"/>
    <w:rsid w:val="001E3AFA"/>
    <w:rsid w:val="00210610"/>
    <w:rsid w:val="0023666F"/>
    <w:rsid w:val="00251E30"/>
    <w:rsid w:val="002A4CCE"/>
    <w:rsid w:val="002D414B"/>
    <w:rsid w:val="002E15C5"/>
    <w:rsid w:val="003256DB"/>
    <w:rsid w:val="0036278E"/>
    <w:rsid w:val="003755D9"/>
    <w:rsid w:val="003D4337"/>
    <w:rsid w:val="003F372A"/>
    <w:rsid w:val="00427DB8"/>
    <w:rsid w:val="00434BD7"/>
    <w:rsid w:val="0044119B"/>
    <w:rsid w:val="004414C3"/>
    <w:rsid w:val="00466333"/>
    <w:rsid w:val="004928D4"/>
    <w:rsid w:val="004C182A"/>
    <w:rsid w:val="004F462F"/>
    <w:rsid w:val="0051580A"/>
    <w:rsid w:val="005D4844"/>
    <w:rsid w:val="005E0BAC"/>
    <w:rsid w:val="005F15BE"/>
    <w:rsid w:val="005F5B9A"/>
    <w:rsid w:val="00616FE0"/>
    <w:rsid w:val="00636D16"/>
    <w:rsid w:val="00691FD7"/>
    <w:rsid w:val="006A3630"/>
    <w:rsid w:val="006C7043"/>
    <w:rsid w:val="00732B32"/>
    <w:rsid w:val="00733AB6"/>
    <w:rsid w:val="007478FC"/>
    <w:rsid w:val="007865DF"/>
    <w:rsid w:val="007C43DF"/>
    <w:rsid w:val="007C656E"/>
    <w:rsid w:val="007D7EBA"/>
    <w:rsid w:val="007E3044"/>
    <w:rsid w:val="007F746A"/>
    <w:rsid w:val="00805D20"/>
    <w:rsid w:val="00817709"/>
    <w:rsid w:val="008848EA"/>
    <w:rsid w:val="0089382B"/>
    <w:rsid w:val="008B68D1"/>
    <w:rsid w:val="00922872"/>
    <w:rsid w:val="00A27ACA"/>
    <w:rsid w:val="00A51BB6"/>
    <w:rsid w:val="00A67E64"/>
    <w:rsid w:val="00A76CC6"/>
    <w:rsid w:val="00A8115F"/>
    <w:rsid w:val="00A8521B"/>
    <w:rsid w:val="00AB3A9F"/>
    <w:rsid w:val="00AB613A"/>
    <w:rsid w:val="00AF1361"/>
    <w:rsid w:val="00B07213"/>
    <w:rsid w:val="00B07776"/>
    <w:rsid w:val="00B93C75"/>
    <w:rsid w:val="00BB49F3"/>
    <w:rsid w:val="00BD7F54"/>
    <w:rsid w:val="00C0193D"/>
    <w:rsid w:val="00CA322A"/>
    <w:rsid w:val="00D01C49"/>
    <w:rsid w:val="00D13442"/>
    <w:rsid w:val="00D37D57"/>
    <w:rsid w:val="00DA4B99"/>
    <w:rsid w:val="00DC3899"/>
    <w:rsid w:val="00DC7CEC"/>
    <w:rsid w:val="00DF25E1"/>
    <w:rsid w:val="00DF7594"/>
    <w:rsid w:val="00E03553"/>
    <w:rsid w:val="00E4452C"/>
    <w:rsid w:val="00E67F58"/>
    <w:rsid w:val="00E76A3E"/>
    <w:rsid w:val="00ED547D"/>
    <w:rsid w:val="00F138A7"/>
    <w:rsid w:val="00F20C48"/>
    <w:rsid w:val="00F34C98"/>
    <w:rsid w:val="00F56539"/>
    <w:rsid w:val="00F65DCC"/>
    <w:rsid w:val="00F800E3"/>
    <w:rsid w:val="00F94F51"/>
    <w:rsid w:val="00FB6D30"/>
    <w:rsid w:val="00FD3360"/>
    <w:rsid w:val="00FE0AA4"/>
    <w:rsid w:val="00FF21F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A383A"/>
  <w15:docId w15:val="{E8422FDE-3DAC-43DB-B8C3-777F8DBBF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7F58"/>
    <w:pPr>
      <w:spacing w:line="300" w:lineRule="exact"/>
    </w:pPr>
    <w:rPr>
      <w:rFonts w:ascii="Garamond" w:hAnsi="Garamond"/>
      <w:sz w:val="24"/>
      <w:szCs w:val="24"/>
    </w:rPr>
  </w:style>
  <w:style w:type="paragraph" w:styleId="Overskrift1">
    <w:name w:val="heading 1"/>
    <w:basedOn w:val="Normal"/>
    <w:next w:val="Normal"/>
    <w:link w:val="Overskrift1Tegn"/>
    <w:qFormat/>
    <w:rsid w:val="00013685"/>
    <w:pPr>
      <w:keepNext/>
      <w:spacing w:before="240" w:after="60"/>
      <w:outlineLvl w:val="0"/>
    </w:pPr>
    <w:rPr>
      <w:rFonts w:asciiTheme="majorHAnsi" w:eastAsiaTheme="majorEastAsia" w:hAnsiTheme="majorHAnsi" w:cstheme="majorBidi"/>
      <w:b/>
      <w:bCs/>
      <w:kern w:val="32"/>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013685"/>
    <w:rPr>
      <w:rFonts w:asciiTheme="majorHAnsi" w:eastAsiaTheme="majorEastAsia" w:hAnsiTheme="majorHAnsi" w:cstheme="majorBidi"/>
      <w:b/>
      <w:bCs/>
      <w:kern w:val="32"/>
      <w:sz w:val="32"/>
      <w:szCs w:val="32"/>
    </w:rPr>
  </w:style>
  <w:style w:type="character" w:styleId="Strk">
    <w:name w:val="Strong"/>
    <w:basedOn w:val="Standardskrifttypeiafsnit"/>
    <w:qFormat/>
    <w:rsid w:val="00013685"/>
    <w:rPr>
      <w:b/>
      <w:bCs/>
    </w:rPr>
  </w:style>
  <w:style w:type="character" w:styleId="Fremhv">
    <w:name w:val="Emphasis"/>
    <w:basedOn w:val="Standardskrifttypeiafsnit"/>
    <w:qFormat/>
    <w:rsid w:val="00C0193D"/>
    <w:rPr>
      <w:i/>
      <w:iCs/>
    </w:rPr>
  </w:style>
  <w:style w:type="paragraph" w:styleId="Titel">
    <w:name w:val="Title"/>
    <w:basedOn w:val="Normal"/>
    <w:next w:val="Normal"/>
    <w:link w:val="TitelTegn"/>
    <w:qFormat/>
    <w:rsid w:val="00C019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rsid w:val="00C0193D"/>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qFormat/>
    <w:rsid w:val="00C0193D"/>
    <w:pPr>
      <w:numPr>
        <w:ilvl w:val="1"/>
      </w:numPr>
    </w:pPr>
    <w:rPr>
      <w:rFonts w:asciiTheme="majorHAnsi" w:eastAsiaTheme="majorEastAsia" w:hAnsiTheme="majorHAnsi" w:cstheme="majorBidi"/>
      <w:i/>
      <w:iCs/>
      <w:color w:val="4F81BD" w:themeColor="accent1"/>
      <w:spacing w:val="15"/>
    </w:rPr>
  </w:style>
  <w:style w:type="character" w:customStyle="1" w:styleId="UndertitelTegn">
    <w:name w:val="Undertitel Tegn"/>
    <w:basedOn w:val="Standardskrifttypeiafsnit"/>
    <w:link w:val="Undertitel"/>
    <w:rsid w:val="00C0193D"/>
    <w:rPr>
      <w:rFonts w:asciiTheme="majorHAnsi" w:eastAsiaTheme="majorEastAsia" w:hAnsiTheme="majorHAnsi" w:cstheme="majorBidi"/>
      <w:i/>
      <w:iCs/>
      <w:color w:val="4F81BD" w:themeColor="accent1"/>
      <w:spacing w:val="15"/>
      <w:sz w:val="24"/>
      <w:szCs w:val="24"/>
    </w:rPr>
  </w:style>
  <w:style w:type="paragraph" w:styleId="Ingenafstand">
    <w:name w:val="No Spacing"/>
    <w:uiPriority w:val="1"/>
    <w:qFormat/>
    <w:rsid w:val="00C0193D"/>
    <w:rPr>
      <w:rFonts w:ascii="Garamond" w:hAnsi="Garamond"/>
      <w:sz w:val="24"/>
      <w:szCs w:val="24"/>
    </w:rPr>
  </w:style>
  <w:style w:type="paragraph" w:styleId="Markeringsbobletekst">
    <w:name w:val="Balloon Text"/>
    <w:basedOn w:val="Normal"/>
    <w:link w:val="MarkeringsbobletekstTegn"/>
    <w:rsid w:val="00C0193D"/>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rsid w:val="00C019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913674">
      <w:bodyDiv w:val="1"/>
      <w:marLeft w:val="0"/>
      <w:marRight w:val="0"/>
      <w:marTop w:val="0"/>
      <w:marBottom w:val="0"/>
      <w:divBdr>
        <w:top w:val="none" w:sz="0" w:space="0" w:color="auto"/>
        <w:left w:val="none" w:sz="0" w:space="0" w:color="auto"/>
        <w:bottom w:val="none" w:sz="0" w:space="0" w:color="auto"/>
        <w:right w:val="none" w:sz="0" w:space="0" w:color="auto"/>
      </w:divBdr>
    </w:div>
    <w:div w:id="1212039108">
      <w:bodyDiv w:val="1"/>
      <w:marLeft w:val="0"/>
      <w:marRight w:val="0"/>
      <w:marTop w:val="0"/>
      <w:marBottom w:val="0"/>
      <w:divBdr>
        <w:top w:val="none" w:sz="0" w:space="0" w:color="auto"/>
        <w:left w:val="none" w:sz="0" w:space="0" w:color="auto"/>
        <w:bottom w:val="none" w:sz="0" w:space="0" w:color="auto"/>
        <w:right w:val="none" w:sz="0" w:space="0" w:color="auto"/>
      </w:divBdr>
    </w:div>
    <w:div w:id="1308315511">
      <w:bodyDiv w:val="1"/>
      <w:marLeft w:val="0"/>
      <w:marRight w:val="0"/>
      <w:marTop w:val="0"/>
      <w:marBottom w:val="0"/>
      <w:divBdr>
        <w:top w:val="none" w:sz="0" w:space="0" w:color="auto"/>
        <w:left w:val="none" w:sz="0" w:space="0" w:color="auto"/>
        <w:bottom w:val="none" w:sz="0" w:space="0" w:color="auto"/>
        <w:right w:val="none" w:sz="0" w:space="0" w:color="auto"/>
      </w:divBdr>
      <w:divsChild>
        <w:div w:id="586185041">
          <w:marLeft w:val="0"/>
          <w:marRight w:val="0"/>
          <w:marTop w:val="0"/>
          <w:marBottom w:val="300"/>
          <w:divBdr>
            <w:top w:val="none" w:sz="0" w:space="0" w:color="auto"/>
            <w:left w:val="none" w:sz="0" w:space="0" w:color="auto"/>
            <w:bottom w:val="none" w:sz="0" w:space="0" w:color="auto"/>
            <w:right w:val="none" w:sz="0" w:space="0" w:color="auto"/>
          </w:divBdr>
          <w:divsChild>
            <w:div w:id="178853173">
              <w:marLeft w:val="0"/>
              <w:marRight w:val="0"/>
              <w:marTop w:val="0"/>
              <w:marBottom w:val="0"/>
              <w:divBdr>
                <w:top w:val="none" w:sz="0" w:space="0" w:color="auto"/>
                <w:left w:val="single" w:sz="6" w:space="1" w:color="FFFFFF"/>
                <w:bottom w:val="none" w:sz="0" w:space="0" w:color="auto"/>
                <w:right w:val="single" w:sz="6" w:space="1" w:color="FFFFFF"/>
              </w:divBdr>
              <w:divsChild>
                <w:div w:id="825366880">
                  <w:marLeft w:val="0"/>
                  <w:marRight w:val="0"/>
                  <w:marTop w:val="0"/>
                  <w:marBottom w:val="0"/>
                  <w:divBdr>
                    <w:top w:val="none" w:sz="0" w:space="0" w:color="auto"/>
                    <w:left w:val="none" w:sz="0" w:space="0" w:color="auto"/>
                    <w:bottom w:val="none" w:sz="0" w:space="0" w:color="auto"/>
                    <w:right w:val="none" w:sz="0" w:space="0" w:color="auto"/>
                  </w:divBdr>
                  <w:divsChild>
                    <w:div w:id="834107845">
                      <w:marLeft w:val="0"/>
                      <w:marRight w:val="0"/>
                      <w:marTop w:val="0"/>
                      <w:marBottom w:val="0"/>
                      <w:divBdr>
                        <w:top w:val="none" w:sz="0" w:space="0" w:color="auto"/>
                        <w:left w:val="none" w:sz="0" w:space="0" w:color="auto"/>
                        <w:bottom w:val="none" w:sz="0" w:space="0" w:color="auto"/>
                        <w:right w:val="none" w:sz="0" w:space="0" w:color="auto"/>
                      </w:divBdr>
                      <w:divsChild>
                        <w:div w:id="1888176228">
                          <w:marLeft w:val="0"/>
                          <w:marRight w:val="0"/>
                          <w:marTop w:val="0"/>
                          <w:marBottom w:val="0"/>
                          <w:divBdr>
                            <w:top w:val="none" w:sz="0" w:space="0" w:color="auto"/>
                            <w:left w:val="none" w:sz="0" w:space="0" w:color="auto"/>
                            <w:bottom w:val="none" w:sz="0" w:space="0" w:color="auto"/>
                            <w:right w:val="none" w:sz="0" w:space="0" w:color="auto"/>
                          </w:divBdr>
                          <w:divsChild>
                            <w:div w:id="1453598782">
                              <w:marLeft w:val="0"/>
                              <w:marRight w:val="0"/>
                              <w:marTop w:val="0"/>
                              <w:marBottom w:val="0"/>
                              <w:divBdr>
                                <w:top w:val="none" w:sz="0" w:space="0" w:color="auto"/>
                                <w:left w:val="none" w:sz="0" w:space="0" w:color="auto"/>
                                <w:bottom w:val="none" w:sz="0" w:space="0" w:color="auto"/>
                                <w:right w:val="none" w:sz="0" w:space="0" w:color="auto"/>
                              </w:divBdr>
                              <w:divsChild>
                                <w:div w:id="1600796968">
                                  <w:marLeft w:val="0"/>
                                  <w:marRight w:val="0"/>
                                  <w:marTop w:val="0"/>
                                  <w:marBottom w:val="0"/>
                                  <w:divBdr>
                                    <w:top w:val="none" w:sz="0" w:space="0" w:color="auto"/>
                                    <w:left w:val="none" w:sz="0" w:space="0" w:color="auto"/>
                                    <w:bottom w:val="none" w:sz="0" w:space="0" w:color="auto"/>
                                    <w:right w:val="none" w:sz="0" w:space="0" w:color="auto"/>
                                  </w:divBdr>
                                  <w:divsChild>
                                    <w:div w:id="546986376">
                                      <w:marLeft w:val="0"/>
                                      <w:marRight w:val="0"/>
                                      <w:marTop w:val="0"/>
                                      <w:marBottom w:val="0"/>
                                      <w:divBdr>
                                        <w:top w:val="none" w:sz="0" w:space="0" w:color="auto"/>
                                        <w:left w:val="none" w:sz="0" w:space="0" w:color="auto"/>
                                        <w:bottom w:val="none" w:sz="0" w:space="0" w:color="auto"/>
                                        <w:right w:val="none" w:sz="0" w:space="0" w:color="auto"/>
                                      </w:divBdr>
                                      <w:divsChild>
                                        <w:div w:id="1884830242">
                                          <w:marLeft w:val="0"/>
                                          <w:marRight w:val="0"/>
                                          <w:marTop w:val="0"/>
                                          <w:marBottom w:val="0"/>
                                          <w:divBdr>
                                            <w:top w:val="none" w:sz="0" w:space="0" w:color="auto"/>
                                            <w:left w:val="none" w:sz="0" w:space="0" w:color="auto"/>
                                            <w:bottom w:val="none" w:sz="0" w:space="0" w:color="auto"/>
                                            <w:right w:val="none" w:sz="0" w:space="0" w:color="auto"/>
                                          </w:divBdr>
                                          <w:divsChild>
                                            <w:div w:id="824200050">
                                              <w:marLeft w:val="0"/>
                                              <w:marRight w:val="0"/>
                                              <w:marTop w:val="0"/>
                                              <w:marBottom w:val="0"/>
                                              <w:divBdr>
                                                <w:top w:val="none" w:sz="0" w:space="0" w:color="auto"/>
                                                <w:left w:val="none" w:sz="0" w:space="0" w:color="auto"/>
                                                <w:bottom w:val="none" w:sz="0" w:space="0" w:color="auto"/>
                                                <w:right w:val="none" w:sz="0" w:space="0" w:color="auto"/>
                                              </w:divBdr>
                                            </w:div>
                                            <w:div w:id="1941136556">
                                              <w:marLeft w:val="0"/>
                                              <w:marRight w:val="0"/>
                                              <w:marTop w:val="0"/>
                                              <w:marBottom w:val="0"/>
                                              <w:divBdr>
                                                <w:top w:val="none" w:sz="0" w:space="0" w:color="auto"/>
                                                <w:left w:val="none" w:sz="0" w:space="0" w:color="auto"/>
                                                <w:bottom w:val="none" w:sz="0" w:space="0" w:color="auto"/>
                                                <w:right w:val="none" w:sz="0" w:space="0" w:color="auto"/>
                                              </w:divBdr>
                                            </w:div>
                                            <w:div w:id="1295601534">
                                              <w:marLeft w:val="0"/>
                                              <w:marRight w:val="0"/>
                                              <w:marTop w:val="0"/>
                                              <w:marBottom w:val="0"/>
                                              <w:divBdr>
                                                <w:top w:val="none" w:sz="0" w:space="0" w:color="auto"/>
                                                <w:left w:val="none" w:sz="0" w:space="0" w:color="auto"/>
                                                <w:bottom w:val="none" w:sz="0" w:space="0" w:color="auto"/>
                                                <w:right w:val="none" w:sz="0" w:space="0" w:color="auto"/>
                                              </w:divBdr>
                                            </w:div>
                                            <w:div w:id="631597465">
                                              <w:marLeft w:val="0"/>
                                              <w:marRight w:val="0"/>
                                              <w:marTop w:val="0"/>
                                              <w:marBottom w:val="0"/>
                                              <w:divBdr>
                                                <w:top w:val="none" w:sz="0" w:space="0" w:color="auto"/>
                                                <w:left w:val="none" w:sz="0" w:space="0" w:color="auto"/>
                                                <w:bottom w:val="none" w:sz="0" w:space="0" w:color="auto"/>
                                                <w:right w:val="none" w:sz="0" w:space="0" w:color="auto"/>
                                              </w:divBdr>
                                            </w:div>
                                            <w:div w:id="1058237019">
                                              <w:marLeft w:val="0"/>
                                              <w:marRight w:val="0"/>
                                              <w:marTop w:val="0"/>
                                              <w:marBottom w:val="0"/>
                                              <w:divBdr>
                                                <w:top w:val="none" w:sz="0" w:space="0" w:color="auto"/>
                                                <w:left w:val="none" w:sz="0" w:space="0" w:color="auto"/>
                                                <w:bottom w:val="none" w:sz="0" w:space="0" w:color="auto"/>
                                                <w:right w:val="none" w:sz="0" w:space="0" w:color="auto"/>
                                              </w:divBdr>
                                            </w:div>
                                            <w:div w:id="1346395852">
                                              <w:marLeft w:val="0"/>
                                              <w:marRight w:val="0"/>
                                              <w:marTop w:val="0"/>
                                              <w:marBottom w:val="0"/>
                                              <w:divBdr>
                                                <w:top w:val="none" w:sz="0" w:space="0" w:color="auto"/>
                                                <w:left w:val="none" w:sz="0" w:space="0" w:color="auto"/>
                                                <w:bottom w:val="none" w:sz="0" w:space="0" w:color="auto"/>
                                                <w:right w:val="none" w:sz="0" w:space="0" w:color="auto"/>
                                              </w:divBdr>
                                            </w:div>
                                            <w:div w:id="1728603979">
                                              <w:marLeft w:val="0"/>
                                              <w:marRight w:val="0"/>
                                              <w:marTop w:val="0"/>
                                              <w:marBottom w:val="0"/>
                                              <w:divBdr>
                                                <w:top w:val="none" w:sz="0" w:space="0" w:color="auto"/>
                                                <w:left w:val="none" w:sz="0" w:space="0" w:color="auto"/>
                                                <w:bottom w:val="none" w:sz="0" w:space="0" w:color="auto"/>
                                                <w:right w:val="none" w:sz="0" w:space="0" w:color="auto"/>
                                              </w:divBdr>
                                            </w:div>
                                            <w:div w:id="1219125960">
                                              <w:marLeft w:val="0"/>
                                              <w:marRight w:val="0"/>
                                              <w:marTop w:val="0"/>
                                              <w:marBottom w:val="0"/>
                                              <w:divBdr>
                                                <w:top w:val="none" w:sz="0" w:space="0" w:color="auto"/>
                                                <w:left w:val="none" w:sz="0" w:space="0" w:color="auto"/>
                                                <w:bottom w:val="none" w:sz="0" w:space="0" w:color="auto"/>
                                                <w:right w:val="none" w:sz="0" w:space="0" w:color="auto"/>
                                              </w:divBdr>
                                            </w:div>
                                            <w:div w:id="694037154">
                                              <w:marLeft w:val="0"/>
                                              <w:marRight w:val="0"/>
                                              <w:marTop w:val="0"/>
                                              <w:marBottom w:val="0"/>
                                              <w:divBdr>
                                                <w:top w:val="none" w:sz="0" w:space="0" w:color="auto"/>
                                                <w:left w:val="none" w:sz="0" w:space="0" w:color="auto"/>
                                                <w:bottom w:val="none" w:sz="0" w:space="0" w:color="auto"/>
                                                <w:right w:val="none" w:sz="0" w:space="0" w:color="auto"/>
                                              </w:divBdr>
                                            </w:div>
                                            <w:div w:id="296226085">
                                              <w:marLeft w:val="0"/>
                                              <w:marRight w:val="0"/>
                                              <w:marTop w:val="0"/>
                                              <w:marBottom w:val="0"/>
                                              <w:divBdr>
                                                <w:top w:val="none" w:sz="0" w:space="0" w:color="auto"/>
                                                <w:left w:val="none" w:sz="0" w:space="0" w:color="auto"/>
                                                <w:bottom w:val="none" w:sz="0" w:space="0" w:color="auto"/>
                                                <w:right w:val="none" w:sz="0" w:space="0" w:color="auto"/>
                                              </w:divBdr>
                                            </w:div>
                                            <w:div w:id="1379696082">
                                              <w:marLeft w:val="0"/>
                                              <w:marRight w:val="0"/>
                                              <w:marTop w:val="0"/>
                                              <w:marBottom w:val="0"/>
                                              <w:divBdr>
                                                <w:top w:val="none" w:sz="0" w:space="0" w:color="auto"/>
                                                <w:left w:val="none" w:sz="0" w:space="0" w:color="auto"/>
                                                <w:bottom w:val="none" w:sz="0" w:space="0" w:color="auto"/>
                                                <w:right w:val="none" w:sz="0" w:space="0" w:color="auto"/>
                                              </w:divBdr>
                                            </w:div>
                                            <w:div w:id="52778939">
                                              <w:marLeft w:val="0"/>
                                              <w:marRight w:val="0"/>
                                              <w:marTop w:val="0"/>
                                              <w:marBottom w:val="0"/>
                                              <w:divBdr>
                                                <w:top w:val="none" w:sz="0" w:space="0" w:color="auto"/>
                                                <w:left w:val="none" w:sz="0" w:space="0" w:color="auto"/>
                                                <w:bottom w:val="none" w:sz="0" w:space="0" w:color="auto"/>
                                                <w:right w:val="none" w:sz="0" w:space="0" w:color="auto"/>
                                              </w:divBdr>
                                            </w:div>
                                            <w:div w:id="1166475497">
                                              <w:marLeft w:val="0"/>
                                              <w:marRight w:val="0"/>
                                              <w:marTop w:val="0"/>
                                              <w:marBottom w:val="0"/>
                                              <w:divBdr>
                                                <w:top w:val="none" w:sz="0" w:space="0" w:color="auto"/>
                                                <w:left w:val="none" w:sz="0" w:space="0" w:color="auto"/>
                                                <w:bottom w:val="none" w:sz="0" w:space="0" w:color="auto"/>
                                                <w:right w:val="none" w:sz="0" w:space="0" w:color="auto"/>
                                              </w:divBdr>
                                            </w:div>
                                            <w:div w:id="1959605918">
                                              <w:marLeft w:val="0"/>
                                              <w:marRight w:val="0"/>
                                              <w:marTop w:val="0"/>
                                              <w:marBottom w:val="0"/>
                                              <w:divBdr>
                                                <w:top w:val="none" w:sz="0" w:space="0" w:color="auto"/>
                                                <w:left w:val="none" w:sz="0" w:space="0" w:color="auto"/>
                                                <w:bottom w:val="none" w:sz="0" w:space="0" w:color="auto"/>
                                                <w:right w:val="none" w:sz="0" w:space="0" w:color="auto"/>
                                              </w:divBdr>
                                            </w:div>
                                            <w:div w:id="1850020970">
                                              <w:marLeft w:val="0"/>
                                              <w:marRight w:val="0"/>
                                              <w:marTop w:val="0"/>
                                              <w:marBottom w:val="0"/>
                                              <w:divBdr>
                                                <w:top w:val="none" w:sz="0" w:space="0" w:color="auto"/>
                                                <w:left w:val="none" w:sz="0" w:space="0" w:color="auto"/>
                                                <w:bottom w:val="none" w:sz="0" w:space="0" w:color="auto"/>
                                                <w:right w:val="none" w:sz="0" w:space="0" w:color="auto"/>
                                              </w:divBdr>
                                            </w:div>
                                            <w:div w:id="570431098">
                                              <w:marLeft w:val="0"/>
                                              <w:marRight w:val="0"/>
                                              <w:marTop w:val="0"/>
                                              <w:marBottom w:val="0"/>
                                              <w:divBdr>
                                                <w:top w:val="none" w:sz="0" w:space="0" w:color="auto"/>
                                                <w:left w:val="none" w:sz="0" w:space="0" w:color="auto"/>
                                                <w:bottom w:val="none" w:sz="0" w:space="0" w:color="auto"/>
                                                <w:right w:val="none" w:sz="0" w:space="0" w:color="auto"/>
                                              </w:divBdr>
                                            </w:div>
                                            <w:div w:id="1585382322">
                                              <w:marLeft w:val="0"/>
                                              <w:marRight w:val="0"/>
                                              <w:marTop w:val="0"/>
                                              <w:marBottom w:val="0"/>
                                              <w:divBdr>
                                                <w:top w:val="none" w:sz="0" w:space="0" w:color="auto"/>
                                                <w:left w:val="none" w:sz="0" w:space="0" w:color="auto"/>
                                                <w:bottom w:val="none" w:sz="0" w:space="0" w:color="auto"/>
                                                <w:right w:val="none" w:sz="0" w:space="0" w:color="auto"/>
                                              </w:divBdr>
                                            </w:div>
                                            <w:div w:id="1307858418">
                                              <w:marLeft w:val="0"/>
                                              <w:marRight w:val="0"/>
                                              <w:marTop w:val="0"/>
                                              <w:marBottom w:val="0"/>
                                              <w:divBdr>
                                                <w:top w:val="none" w:sz="0" w:space="0" w:color="auto"/>
                                                <w:left w:val="none" w:sz="0" w:space="0" w:color="auto"/>
                                                <w:bottom w:val="none" w:sz="0" w:space="0" w:color="auto"/>
                                                <w:right w:val="none" w:sz="0" w:space="0" w:color="auto"/>
                                              </w:divBdr>
                                            </w:div>
                                            <w:div w:id="1486776542">
                                              <w:marLeft w:val="0"/>
                                              <w:marRight w:val="0"/>
                                              <w:marTop w:val="0"/>
                                              <w:marBottom w:val="0"/>
                                              <w:divBdr>
                                                <w:top w:val="none" w:sz="0" w:space="0" w:color="auto"/>
                                                <w:left w:val="none" w:sz="0" w:space="0" w:color="auto"/>
                                                <w:bottom w:val="none" w:sz="0" w:space="0" w:color="auto"/>
                                                <w:right w:val="none" w:sz="0" w:space="0" w:color="auto"/>
                                              </w:divBdr>
                                            </w:div>
                                            <w:div w:id="1173104315">
                                              <w:marLeft w:val="0"/>
                                              <w:marRight w:val="0"/>
                                              <w:marTop w:val="0"/>
                                              <w:marBottom w:val="0"/>
                                              <w:divBdr>
                                                <w:top w:val="none" w:sz="0" w:space="0" w:color="auto"/>
                                                <w:left w:val="none" w:sz="0" w:space="0" w:color="auto"/>
                                                <w:bottom w:val="none" w:sz="0" w:space="0" w:color="auto"/>
                                                <w:right w:val="none" w:sz="0" w:space="0" w:color="auto"/>
                                              </w:divBdr>
                                            </w:div>
                                            <w:div w:id="1723482508">
                                              <w:marLeft w:val="0"/>
                                              <w:marRight w:val="0"/>
                                              <w:marTop w:val="0"/>
                                              <w:marBottom w:val="0"/>
                                              <w:divBdr>
                                                <w:top w:val="none" w:sz="0" w:space="0" w:color="auto"/>
                                                <w:left w:val="none" w:sz="0" w:space="0" w:color="auto"/>
                                                <w:bottom w:val="none" w:sz="0" w:space="0" w:color="auto"/>
                                                <w:right w:val="none" w:sz="0" w:space="0" w:color="auto"/>
                                              </w:divBdr>
                                            </w:div>
                                            <w:div w:id="890069117">
                                              <w:marLeft w:val="0"/>
                                              <w:marRight w:val="0"/>
                                              <w:marTop w:val="0"/>
                                              <w:marBottom w:val="0"/>
                                              <w:divBdr>
                                                <w:top w:val="none" w:sz="0" w:space="0" w:color="auto"/>
                                                <w:left w:val="none" w:sz="0" w:space="0" w:color="auto"/>
                                                <w:bottom w:val="none" w:sz="0" w:space="0" w:color="auto"/>
                                                <w:right w:val="none" w:sz="0" w:space="0" w:color="auto"/>
                                              </w:divBdr>
                                            </w:div>
                                            <w:div w:id="894660284">
                                              <w:marLeft w:val="0"/>
                                              <w:marRight w:val="0"/>
                                              <w:marTop w:val="0"/>
                                              <w:marBottom w:val="0"/>
                                              <w:divBdr>
                                                <w:top w:val="none" w:sz="0" w:space="0" w:color="auto"/>
                                                <w:left w:val="none" w:sz="0" w:space="0" w:color="auto"/>
                                                <w:bottom w:val="none" w:sz="0" w:space="0" w:color="auto"/>
                                                <w:right w:val="none" w:sz="0" w:space="0" w:color="auto"/>
                                              </w:divBdr>
                                            </w:div>
                                            <w:div w:id="1076783230">
                                              <w:marLeft w:val="0"/>
                                              <w:marRight w:val="0"/>
                                              <w:marTop w:val="0"/>
                                              <w:marBottom w:val="0"/>
                                              <w:divBdr>
                                                <w:top w:val="none" w:sz="0" w:space="0" w:color="auto"/>
                                                <w:left w:val="none" w:sz="0" w:space="0" w:color="auto"/>
                                                <w:bottom w:val="none" w:sz="0" w:space="0" w:color="auto"/>
                                                <w:right w:val="none" w:sz="0" w:space="0" w:color="auto"/>
                                              </w:divBdr>
                                            </w:div>
                                            <w:div w:id="1112240120">
                                              <w:marLeft w:val="0"/>
                                              <w:marRight w:val="0"/>
                                              <w:marTop w:val="0"/>
                                              <w:marBottom w:val="0"/>
                                              <w:divBdr>
                                                <w:top w:val="none" w:sz="0" w:space="0" w:color="auto"/>
                                                <w:left w:val="none" w:sz="0" w:space="0" w:color="auto"/>
                                                <w:bottom w:val="none" w:sz="0" w:space="0" w:color="auto"/>
                                                <w:right w:val="none" w:sz="0" w:space="0" w:color="auto"/>
                                              </w:divBdr>
                                            </w:div>
                                            <w:div w:id="628902753">
                                              <w:marLeft w:val="0"/>
                                              <w:marRight w:val="0"/>
                                              <w:marTop w:val="0"/>
                                              <w:marBottom w:val="0"/>
                                              <w:divBdr>
                                                <w:top w:val="none" w:sz="0" w:space="0" w:color="auto"/>
                                                <w:left w:val="none" w:sz="0" w:space="0" w:color="auto"/>
                                                <w:bottom w:val="none" w:sz="0" w:space="0" w:color="auto"/>
                                                <w:right w:val="none" w:sz="0" w:space="0" w:color="auto"/>
                                              </w:divBdr>
                                            </w:div>
                                            <w:div w:id="1544517380">
                                              <w:marLeft w:val="0"/>
                                              <w:marRight w:val="0"/>
                                              <w:marTop w:val="0"/>
                                              <w:marBottom w:val="0"/>
                                              <w:divBdr>
                                                <w:top w:val="none" w:sz="0" w:space="0" w:color="auto"/>
                                                <w:left w:val="none" w:sz="0" w:space="0" w:color="auto"/>
                                                <w:bottom w:val="none" w:sz="0" w:space="0" w:color="auto"/>
                                                <w:right w:val="none" w:sz="0" w:space="0" w:color="auto"/>
                                              </w:divBdr>
                                            </w:div>
                                            <w:div w:id="2110347054">
                                              <w:marLeft w:val="0"/>
                                              <w:marRight w:val="0"/>
                                              <w:marTop w:val="0"/>
                                              <w:marBottom w:val="0"/>
                                              <w:divBdr>
                                                <w:top w:val="none" w:sz="0" w:space="0" w:color="auto"/>
                                                <w:left w:val="none" w:sz="0" w:space="0" w:color="auto"/>
                                                <w:bottom w:val="none" w:sz="0" w:space="0" w:color="auto"/>
                                                <w:right w:val="none" w:sz="0" w:space="0" w:color="auto"/>
                                              </w:divBdr>
                                            </w:div>
                                            <w:div w:id="387537794">
                                              <w:marLeft w:val="0"/>
                                              <w:marRight w:val="0"/>
                                              <w:marTop w:val="0"/>
                                              <w:marBottom w:val="0"/>
                                              <w:divBdr>
                                                <w:top w:val="none" w:sz="0" w:space="0" w:color="auto"/>
                                                <w:left w:val="none" w:sz="0" w:space="0" w:color="auto"/>
                                                <w:bottom w:val="none" w:sz="0" w:space="0" w:color="auto"/>
                                                <w:right w:val="none" w:sz="0" w:space="0" w:color="auto"/>
                                              </w:divBdr>
                                            </w:div>
                                            <w:div w:id="863443618">
                                              <w:marLeft w:val="0"/>
                                              <w:marRight w:val="0"/>
                                              <w:marTop w:val="0"/>
                                              <w:marBottom w:val="0"/>
                                              <w:divBdr>
                                                <w:top w:val="none" w:sz="0" w:space="0" w:color="auto"/>
                                                <w:left w:val="none" w:sz="0" w:space="0" w:color="auto"/>
                                                <w:bottom w:val="none" w:sz="0" w:space="0" w:color="auto"/>
                                                <w:right w:val="none" w:sz="0" w:space="0" w:color="auto"/>
                                              </w:divBdr>
                                            </w:div>
                                            <w:div w:id="1058436812">
                                              <w:marLeft w:val="0"/>
                                              <w:marRight w:val="0"/>
                                              <w:marTop w:val="0"/>
                                              <w:marBottom w:val="0"/>
                                              <w:divBdr>
                                                <w:top w:val="none" w:sz="0" w:space="0" w:color="auto"/>
                                                <w:left w:val="none" w:sz="0" w:space="0" w:color="auto"/>
                                                <w:bottom w:val="none" w:sz="0" w:space="0" w:color="auto"/>
                                                <w:right w:val="none" w:sz="0" w:space="0" w:color="auto"/>
                                              </w:divBdr>
                                            </w:div>
                                            <w:div w:id="462891125">
                                              <w:marLeft w:val="0"/>
                                              <w:marRight w:val="0"/>
                                              <w:marTop w:val="0"/>
                                              <w:marBottom w:val="0"/>
                                              <w:divBdr>
                                                <w:top w:val="none" w:sz="0" w:space="0" w:color="auto"/>
                                                <w:left w:val="none" w:sz="0" w:space="0" w:color="auto"/>
                                                <w:bottom w:val="none" w:sz="0" w:space="0" w:color="auto"/>
                                                <w:right w:val="none" w:sz="0" w:space="0" w:color="auto"/>
                                              </w:divBdr>
                                            </w:div>
                                            <w:div w:id="407266961">
                                              <w:marLeft w:val="0"/>
                                              <w:marRight w:val="0"/>
                                              <w:marTop w:val="0"/>
                                              <w:marBottom w:val="0"/>
                                              <w:divBdr>
                                                <w:top w:val="none" w:sz="0" w:space="0" w:color="auto"/>
                                                <w:left w:val="none" w:sz="0" w:space="0" w:color="auto"/>
                                                <w:bottom w:val="none" w:sz="0" w:space="0" w:color="auto"/>
                                                <w:right w:val="none" w:sz="0" w:space="0" w:color="auto"/>
                                              </w:divBdr>
                                            </w:div>
                                            <w:div w:id="1677682755">
                                              <w:marLeft w:val="0"/>
                                              <w:marRight w:val="0"/>
                                              <w:marTop w:val="0"/>
                                              <w:marBottom w:val="0"/>
                                              <w:divBdr>
                                                <w:top w:val="none" w:sz="0" w:space="0" w:color="auto"/>
                                                <w:left w:val="none" w:sz="0" w:space="0" w:color="auto"/>
                                                <w:bottom w:val="none" w:sz="0" w:space="0" w:color="auto"/>
                                                <w:right w:val="none" w:sz="0" w:space="0" w:color="auto"/>
                                              </w:divBdr>
                                            </w:div>
                                            <w:div w:id="153423306">
                                              <w:marLeft w:val="0"/>
                                              <w:marRight w:val="0"/>
                                              <w:marTop w:val="0"/>
                                              <w:marBottom w:val="0"/>
                                              <w:divBdr>
                                                <w:top w:val="none" w:sz="0" w:space="0" w:color="auto"/>
                                                <w:left w:val="none" w:sz="0" w:space="0" w:color="auto"/>
                                                <w:bottom w:val="none" w:sz="0" w:space="0" w:color="auto"/>
                                                <w:right w:val="none" w:sz="0" w:space="0" w:color="auto"/>
                                              </w:divBdr>
                                            </w:div>
                                            <w:div w:id="2090300633">
                                              <w:marLeft w:val="0"/>
                                              <w:marRight w:val="0"/>
                                              <w:marTop w:val="0"/>
                                              <w:marBottom w:val="0"/>
                                              <w:divBdr>
                                                <w:top w:val="none" w:sz="0" w:space="0" w:color="auto"/>
                                                <w:left w:val="none" w:sz="0" w:space="0" w:color="auto"/>
                                                <w:bottom w:val="none" w:sz="0" w:space="0" w:color="auto"/>
                                                <w:right w:val="none" w:sz="0" w:space="0" w:color="auto"/>
                                              </w:divBdr>
                                            </w:div>
                                            <w:div w:id="1438258318">
                                              <w:marLeft w:val="0"/>
                                              <w:marRight w:val="0"/>
                                              <w:marTop w:val="0"/>
                                              <w:marBottom w:val="0"/>
                                              <w:divBdr>
                                                <w:top w:val="none" w:sz="0" w:space="0" w:color="auto"/>
                                                <w:left w:val="none" w:sz="0" w:space="0" w:color="auto"/>
                                                <w:bottom w:val="none" w:sz="0" w:space="0" w:color="auto"/>
                                                <w:right w:val="none" w:sz="0" w:space="0" w:color="auto"/>
                                              </w:divBdr>
                                            </w:div>
                                            <w:div w:id="297534597">
                                              <w:marLeft w:val="0"/>
                                              <w:marRight w:val="0"/>
                                              <w:marTop w:val="0"/>
                                              <w:marBottom w:val="0"/>
                                              <w:divBdr>
                                                <w:top w:val="none" w:sz="0" w:space="0" w:color="auto"/>
                                                <w:left w:val="none" w:sz="0" w:space="0" w:color="auto"/>
                                                <w:bottom w:val="none" w:sz="0" w:space="0" w:color="auto"/>
                                                <w:right w:val="none" w:sz="0" w:space="0" w:color="auto"/>
                                              </w:divBdr>
                                            </w:div>
                                            <w:div w:id="1820883858">
                                              <w:marLeft w:val="0"/>
                                              <w:marRight w:val="0"/>
                                              <w:marTop w:val="0"/>
                                              <w:marBottom w:val="0"/>
                                              <w:divBdr>
                                                <w:top w:val="none" w:sz="0" w:space="0" w:color="auto"/>
                                                <w:left w:val="none" w:sz="0" w:space="0" w:color="auto"/>
                                                <w:bottom w:val="none" w:sz="0" w:space="0" w:color="auto"/>
                                                <w:right w:val="none" w:sz="0" w:space="0" w:color="auto"/>
                                              </w:divBdr>
                                            </w:div>
                                            <w:div w:id="889071114">
                                              <w:marLeft w:val="0"/>
                                              <w:marRight w:val="0"/>
                                              <w:marTop w:val="0"/>
                                              <w:marBottom w:val="0"/>
                                              <w:divBdr>
                                                <w:top w:val="none" w:sz="0" w:space="0" w:color="auto"/>
                                                <w:left w:val="none" w:sz="0" w:space="0" w:color="auto"/>
                                                <w:bottom w:val="none" w:sz="0" w:space="0" w:color="auto"/>
                                                <w:right w:val="none" w:sz="0" w:space="0" w:color="auto"/>
                                              </w:divBdr>
                                            </w:div>
                                            <w:div w:id="1397892405">
                                              <w:marLeft w:val="0"/>
                                              <w:marRight w:val="0"/>
                                              <w:marTop w:val="0"/>
                                              <w:marBottom w:val="0"/>
                                              <w:divBdr>
                                                <w:top w:val="none" w:sz="0" w:space="0" w:color="auto"/>
                                                <w:left w:val="none" w:sz="0" w:space="0" w:color="auto"/>
                                                <w:bottom w:val="none" w:sz="0" w:space="0" w:color="auto"/>
                                                <w:right w:val="none" w:sz="0" w:space="0" w:color="auto"/>
                                              </w:divBdr>
                                            </w:div>
                                            <w:div w:id="1661352124">
                                              <w:marLeft w:val="0"/>
                                              <w:marRight w:val="0"/>
                                              <w:marTop w:val="0"/>
                                              <w:marBottom w:val="0"/>
                                              <w:divBdr>
                                                <w:top w:val="none" w:sz="0" w:space="0" w:color="auto"/>
                                                <w:left w:val="none" w:sz="0" w:space="0" w:color="auto"/>
                                                <w:bottom w:val="none" w:sz="0" w:space="0" w:color="auto"/>
                                                <w:right w:val="none" w:sz="0" w:space="0" w:color="auto"/>
                                              </w:divBdr>
                                            </w:div>
                                            <w:div w:id="739716362">
                                              <w:marLeft w:val="0"/>
                                              <w:marRight w:val="0"/>
                                              <w:marTop w:val="0"/>
                                              <w:marBottom w:val="0"/>
                                              <w:divBdr>
                                                <w:top w:val="none" w:sz="0" w:space="0" w:color="auto"/>
                                                <w:left w:val="none" w:sz="0" w:space="0" w:color="auto"/>
                                                <w:bottom w:val="none" w:sz="0" w:space="0" w:color="auto"/>
                                                <w:right w:val="none" w:sz="0" w:space="0" w:color="auto"/>
                                              </w:divBdr>
                                            </w:div>
                                            <w:div w:id="1739983461">
                                              <w:marLeft w:val="0"/>
                                              <w:marRight w:val="0"/>
                                              <w:marTop w:val="0"/>
                                              <w:marBottom w:val="0"/>
                                              <w:divBdr>
                                                <w:top w:val="none" w:sz="0" w:space="0" w:color="auto"/>
                                                <w:left w:val="none" w:sz="0" w:space="0" w:color="auto"/>
                                                <w:bottom w:val="none" w:sz="0" w:space="0" w:color="auto"/>
                                                <w:right w:val="none" w:sz="0" w:space="0" w:color="auto"/>
                                              </w:divBdr>
                                            </w:div>
                                            <w:div w:id="1357805811">
                                              <w:marLeft w:val="0"/>
                                              <w:marRight w:val="0"/>
                                              <w:marTop w:val="0"/>
                                              <w:marBottom w:val="0"/>
                                              <w:divBdr>
                                                <w:top w:val="none" w:sz="0" w:space="0" w:color="auto"/>
                                                <w:left w:val="none" w:sz="0" w:space="0" w:color="auto"/>
                                                <w:bottom w:val="none" w:sz="0" w:space="0" w:color="auto"/>
                                                <w:right w:val="none" w:sz="0" w:space="0" w:color="auto"/>
                                              </w:divBdr>
                                            </w:div>
                                            <w:div w:id="728655338">
                                              <w:marLeft w:val="0"/>
                                              <w:marRight w:val="0"/>
                                              <w:marTop w:val="0"/>
                                              <w:marBottom w:val="0"/>
                                              <w:divBdr>
                                                <w:top w:val="none" w:sz="0" w:space="0" w:color="auto"/>
                                                <w:left w:val="none" w:sz="0" w:space="0" w:color="auto"/>
                                                <w:bottom w:val="none" w:sz="0" w:space="0" w:color="auto"/>
                                                <w:right w:val="none" w:sz="0" w:space="0" w:color="auto"/>
                                              </w:divBdr>
                                            </w:div>
                                            <w:div w:id="2037538120">
                                              <w:marLeft w:val="0"/>
                                              <w:marRight w:val="0"/>
                                              <w:marTop w:val="0"/>
                                              <w:marBottom w:val="0"/>
                                              <w:divBdr>
                                                <w:top w:val="none" w:sz="0" w:space="0" w:color="auto"/>
                                                <w:left w:val="none" w:sz="0" w:space="0" w:color="auto"/>
                                                <w:bottom w:val="none" w:sz="0" w:space="0" w:color="auto"/>
                                                <w:right w:val="none" w:sz="0" w:space="0" w:color="auto"/>
                                              </w:divBdr>
                                            </w:div>
                                            <w:div w:id="722871056">
                                              <w:marLeft w:val="0"/>
                                              <w:marRight w:val="0"/>
                                              <w:marTop w:val="0"/>
                                              <w:marBottom w:val="0"/>
                                              <w:divBdr>
                                                <w:top w:val="none" w:sz="0" w:space="0" w:color="auto"/>
                                                <w:left w:val="none" w:sz="0" w:space="0" w:color="auto"/>
                                                <w:bottom w:val="none" w:sz="0" w:space="0" w:color="auto"/>
                                                <w:right w:val="none" w:sz="0" w:space="0" w:color="auto"/>
                                              </w:divBdr>
                                            </w:div>
                                            <w:div w:id="697508543">
                                              <w:marLeft w:val="0"/>
                                              <w:marRight w:val="0"/>
                                              <w:marTop w:val="0"/>
                                              <w:marBottom w:val="0"/>
                                              <w:divBdr>
                                                <w:top w:val="none" w:sz="0" w:space="0" w:color="auto"/>
                                                <w:left w:val="none" w:sz="0" w:space="0" w:color="auto"/>
                                                <w:bottom w:val="none" w:sz="0" w:space="0" w:color="auto"/>
                                                <w:right w:val="none" w:sz="0" w:space="0" w:color="auto"/>
                                              </w:divBdr>
                                            </w:div>
                                            <w:div w:id="391658543">
                                              <w:marLeft w:val="0"/>
                                              <w:marRight w:val="0"/>
                                              <w:marTop w:val="0"/>
                                              <w:marBottom w:val="0"/>
                                              <w:divBdr>
                                                <w:top w:val="none" w:sz="0" w:space="0" w:color="auto"/>
                                                <w:left w:val="none" w:sz="0" w:space="0" w:color="auto"/>
                                                <w:bottom w:val="none" w:sz="0" w:space="0" w:color="auto"/>
                                                <w:right w:val="none" w:sz="0" w:space="0" w:color="auto"/>
                                              </w:divBdr>
                                            </w:div>
                                            <w:div w:id="2059547001">
                                              <w:marLeft w:val="0"/>
                                              <w:marRight w:val="0"/>
                                              <w:marTop w:val="0"/>
                                              <w:marBottom w:val="0"/>
                                              <w:divBdr>
                                                <w:top w:val="none" w:sz="0" w:space="0" w:color="auto"/>
                                                <w:left w:val="none" w:sz="0" w:space="0" w:color="auto"/>
                                                <w:bottom w:val="none" w:sz="0" w:space="0" w:color="auto"/>
                                                <w:right w:val="none" w:sz="0" w:space="0" w:color="auto"/>
                                              </w:divBdr>
                                            </w:div>
                                            <w:div w:id="1939632026">
                                              <w:marLeft w:val="0"/>
                                              <w:marRight w:val="0"/>
                                              <w:marTop w:val="0"/>
                                              <w:marBottom w:val="0"/>
                                              <w:divBdr>
                                                <w:top w:val="none" w:sz="0" w:space="0" w:color="auto"/>
                                                <w:left w:val="none" w:sz="0" w:space="0" w:color="auto"/>
                                                <w:bottom w:val="none" w:sz="0" w:space="0" w:color="auto"/>
                                                <w:right w:val="none" w:sz="0" w:space="0" w:color="auto"/>
                                              </w:divBdr>
                                            </w:div>
                                            <w:div w:id="323628063">
                                              <w:marLeft w:val="0"/>
                                              <w:marRight w:val="0"/>
                                              <w:marTop w:val="0"/>
                                              <w:marBottom w:val="0"/>
                                              <w:divBdr>
                                                <w:top w:val="none" w:sz="0" w:space="0" w:color="auto"/>
                                                <w:left w:val="none" w:sz="0" w:space="0" w:color="auto"/>
                                                <w:bottom w:val="none" w:sz="0" w:space="0" w:color="auto"/>
                                                <w:right w:val="none" w:sz="0" w:space="0" w:color="auto"/>
                                              </w:divBdr>
                                            </w:div>
                                            <w:div w:id="1184708803">
                                              <w:marLeft w:val="0"/>
                                              <w:marRight w:val="0"/>
                                              <w:marTop w:val="0"/>
                                              <w:marBottom w:val="0"/>
                                              <w:divBdr>
                                                <w:top w:val="none" w:sz="0" w:space="0" w:color="auto"/>
                                                <w:left w:val="none" w:sz="0" w:space="0" w:color="auto"/>
                                                <w:bottom w:val="none" w:sz="0" w:space="0" w:color="auto"/>
                                                <w:right w:val="none" w:sz="0" w:space="0" w:color="auto"/>
                                              </w:divBdr>
                                            </w:div>
                                            <w:div w:id="709453400">
                                              <w:marLeft w:val="0"/>
                                              <w:marRight w:val="0"/>
                                              <w:marTop w:val="0"/>
                                              <w:marBottom w:val="0"/>
                                              <w:divBdr>
                                                <w:top w:val="none" w:sz="0" w:space="0" w:color="auto"/>
                                                <w:left w:val="none" w:sz="0" w:space="0" w:color="auto"/>
                                                <w:bottom w:val="none" w:sz="0" w:space="0" w:color="auto"/>
                                                <w:right w:val="none" w:sz="0" w:space="0" w:color="auto"/>
                                              </w:divBdr>
                                            </w:div>
                                            <w:div w:id="1659072376">
                                              <w:marLeft w:val="0"/>
                                              <w:marRight w:val="0"/>
                                              <w:marTop w:val="0"/>
                                              <w:marBottom w:val="0"/>
                                              <w:divBdr>
                                                <w:top w:val="none" w:sz="0" w:space="0" w:color="auto"/>
                                                <w:left w:val="none" w:sz="0" w:space="0" w:color="auto"/>
                                                <w:bottom w:val="none" w:sz="0" w:space="0" w:color="auto"/>
                                                <w:right w:val="none" w:sz="0" w:space="0" w:color="auto"/>
                                              </w:divBdr>
                                            </w:div>
                                            <w:div w:id="2059550374">
                                              <w:marLeft w:val="0"/>
                                              <w:marRight w:val="0"/>
                                              <w:marTop w:val="0"/>
                                              <w:marBottom w:val="0"/>
                                              <w:divBdr>
                                                <w:top w:val="none" w:sz="0" w:space="0" w:color="auto"/>
                                                <w:left w:val="none" w:sz="0" w:space="0" w:color="auto"/>
                                                <w:bottom w:val="none" w:sz="0" w:space="0" w:color="auto"/>
                                                <w:right w:val="none" w:sz="0" w:space="0" w:color="auto"/>
                                              </w:divBdr>
                                            </w:div>
                                            <w:div w:id="62989261">
                                              <w:marLeft w:val="0"/>
                                              <w:marRight w:val="0"/>
                                              <w:marTop w:val="0"/>
                                              <w:marBottom w:val="0"/>
                                              <w:divBdr>
                                                <w:top w:val="none" w:sz="0" w:space="0" w:color="auto"/>
                                                <w:left w:val="none" w:sz="0" w:space="0" w:color="auto"/>
                                                <w:bottom w:val="none" w:sz="0" w:space="0" w:color="auto"/>
                                                <w:right w:val="none" w:sz="0" w:space="0" w:color="auto"/>
                                              </w:divBdr>
                                            </w:div>
                                            <w:div w:id="239683147">
                                              <w:marLeft w:val="0"/>
                                              <w:marRight w:val="0"/>
                                              <w:marTop w:val="0"/>
                                              <w:marBottom w:val="0"/>
                                              <w:divBdr>
                                                <w:top w:val="none" w:sz="0" w:space="0" w:color="auto"/>
                                                <w:left w:val="none" w:sz="0" w:space="0" w:color="auto"/>
                                                <w:bottom w:val="none" w:sz="0" w:space="0" w:color="auto"/>
                                                <w:right w:val="none" w:sz="0" w:space="0" w:color="auto"/>
                                              </w:divBdr>
                                            </w:div>
                                            <w:div w:id="1229000317">
                                              <w:marLeft w:val="0"/>
                                              <w:marRight w:val="0"/>
                                              <w:marTop w:val="0"/>
                                              <w:marBottom w:val="0"/>
                                              <w:divBdr>
                                                <w:top w:val="none" w:sz="0" w:space="0" w:color="auto"/>
                                                <w:left w:val="none" w:sz="0" w:space="0" w:color="auto"/>
                                                <w:bottom w:val="none" w:sz="0" w:space="0" w:color="auto"/>
                                                <w:right w:val="none" w:sz="0" w:space="0" w:color="auto"/>
                                              </w:divBdr>
                                            </w:div>
                                            <w:div w:id="1715230927">
                                              <w:marLeft w:val="0"/>
                                              <w:marRight w:val="0"/>
                                              <w:marTop w:val="0"/>
                                              <w:marBottom w:val="0"/>
                                              <w:divBdr>
                                                <w:top w:val="none" w:sz="0" w:space="0" w:color="auto"/>
                                                <w:left w:val="none" w:sz="0" w:space="0" w:color="auto"/>
                                                <w:bottom w:val="none" w:sz="0" w:space="0" w:color="auto"/>
                                                <w:right w:val="none" w:sz="0" w:space="0" w:color="auto"/>
                                              </w:divBdr>
                                            </w:div>
                                            <w:div w:id="633101033">
                                              <w:marLeft w:val="0"/>
                                              <w:marRight w:val="0"/>
                                              <w:marTop w:val="0"/>
                                              <w:marBottom w:val="0"/>
                                              <w:divBdr>
                                                <w:top w:val="none" w:sz="0" w:space="0" w:color="auto"/>
                                                <w:left w:val="none" w:sz="0" w:space="0" w:color="auto"/>
                                                <w:bottom w:val="none" w:sz="0" w:space="0" w:color="auto"/>
                                                <w:right w:val="none" w:sz="0" w:space="0" w:color="auto"/>
                                              </w:divBdr>
                                            </w:div>
                                            <w:div w:id="1205949340">
                                              <w:marLeft w:val="0"/>
                                              <w:marRight w:val="0"/>
                                              <w:marTop w:val="0"/>
                                              <w:marBottom w:val="0"/>
                                              <w:divBdr>
                                                <w:top w:val="none" w:sz="0" w:space="0" w:color="auto"/>
                                                <w:left w:val="none" w:sz="0" w:space="0" w:color="auto"/>
                                                <w:bottom w:val="none" w:sz="0" w:space="0" w:color="auto"/>
                                                <w:right w:val="none" w:sz="0" w:space="0" w:color="auto"/>
                                              </w:divBdr>
                                            </w:div>
                                            <w:div w:id="996223714">
                                              <w:marLeft w:val="0"/>
                                              <w:marRight w:val="0"/>
                                              <w:marTop w:val="0"/>
                                              <w:marBottom w:val="0"/>
                                              <w:divBdr>
                                                <w:top w:val="none" w:sz="0" w:space="0" w:color="auto"/>
                                                <w:left w:val="none" w:sz="0" w:space="0" w:color="auto"/>
                                                <w:bottom w:val="none" w:sz="0" w:space="0" w:color="auto"/>
                                                <w:right w:val="none" w:sz="0" w:space="0" w:color="auto"/>
                                              </w:divBdr>
                                            </w:div>
                                            <w:div w:id="1036737093">
                                              <w:marLeft w:val="0"/>
                                              <w:marRight w:val="0"/>
                                              <w:marTop w:val="0"/>
                                              <w:marBottom w:val="0"/>
                                              <w:divBdr>
                                                <w:top w:val="none" w:sz="0" w:space="0" w:color="auto"/>
                                                <w:left w:val="none" w:sz="0" w:space="0" w:color="auto"/>
                                                <w:bottom w:val="none" w:sz="0" w:space="0" w:color="auto"/>
                                                <w:right w:val="none" w:sz="0" w:space="0" w:color="auto"/>
                                              </w:divBdr>
                                            </w:div>
                                            <w:div w:id="1042945360">
                                              <w:marLeft w:val="0"/>
                                              <w:marRight w:val="0"/>
                                              <w:marTop w:val="0"/>
                                              <w:marBottom w:val="0"/>
                                              <w:divBdr>
                                                <w:top w:val="none" w:sz="0" w:space="0" w:color="auto"/>
                                                <w:left w:val="none" w:sz="0" w:space="0" w:color="auto"/>
                                                <w:bottom w:val="none" w:sz="0" w:space="0" w:color="auto"/>
                                                <w:right w:val="none" w:sz="0" w:space="0" w:color="auto"/>
                                              </w:divBdr>
                                            </w:div>
                                            <w:div w:id="527841241">
                                              <w:marLeft w:val="0"/>
                                              <w:marRight w:val="0"/>
                                              <w:marTop w:val="0"/>
                                              <w:marBottom w:val="0"/>
                                              <w:divBdr>
                                                <w:top w:val="none" w:sz="0" w:space="0" w:color="auto"/>
                                                <w:left w:val="none" w:sz="0" w:space="0" w:color="auto"/>
                                                <w:bottom w:val="none" w:sz="0" w:space="0" w:color="auto"/>
                                                <w:right w:val="none" w:sz="0" w:space="0" w:color="auto"/>
                                              </w:divBdr>
                                            </w:div>
                                            <w:div w:id="156696637">
                                              <w:marLeft w:val="0"/>
                                              <w:marRight w:val="0"/>
                                              <w:marTop w:val="0"/>
                                              <w:marBottom w:val="0"/>
                                              <w:divBdr>
                                                <w:top w:val="none" w:sz="0" w:space="0" w:color="auto"/>
                                                <w:left w:val="none" w:sz="0" w:space="0" w:color="auto"/>
                                                <w:bottom w:val="none" w:sz="0" w:space="0" w:color="auto"/>
                                                <w:right w:val="none" w:sz="0" w:space="0" w:color="auto"/>
                                              </w:divBdr>
                                            </w:div>
                                            <w:div w:id="443889807">
                                              <w:marLeft w:val="0"/>
                                              <w:marRight w:val="0"/>
                                              <w:marTop w:val="0"/>
                                              <w:marBottom w:val="0"/>
                                              <w:divBdr>
                                                <w:top w:val="none" w:sz="0" w:space="0" w:color="auto"/>
                                                <w:left w:val="none" w:sz="0" w:space="0" w:color="auto"/>
                                                <w:bottom w:val="none" w:sz="0" w:space="0" w:color="auto"/>
                                                <w:right w:val="none" w:sz="0" w:space="0" w:color="auto"/>
                                              </w:divBdr>
                                            </w:div>
                                            <w:div w:id="1420131752">
                                              <w:marLeft w:val="0"/>
                                              <w:marRight w:val="0"/>
                                              <w:marTop w:val="0"/>
                                              <w:marBottom w:val="0"/>
                                              <w:divBdr>
                                                <w:top w:val="none" w:sz="0" w:space="0" w:color="auto"/>
                                                <w:left w:val="none" w:sz="0" w:space="0" w:color="auto"/>
                                                <w:bottom w:val="none" w:sz="0" w:space="0" w:color="auto"/>
                                                <w:right w:val="none" w:sz="0" w:space="0" w:color="auto"/>
                                              </w:divBdr>
                                            </w:div>
                                            <w:div w:id="867067719">
                                              <w:marLeft w:val="0"/>
                                              <w:marRight w:val="0"/>
                                              <w:marTop w:val="0"/>
                                              <w:marBottom w:val="0"/>
                                              <w:divBdr>
                                                <w:top w:val="none" w:sz="0" w:space="0" w:color="auto"/>
                                                <w:left w:val="none" w:sz="0" w:space="0" w:color="auto"/>
                                                <w:bottom w:val="none" w:sz="0" w:space="0" w:color="auto"/>
                                                <w:right w:val="none" w:sz="0" w:space="0" w:color="auto"/>
                                              </w:divBdr>
                                            </w:div>
                                            <w:div w:id="831530850">
                                              <w:marLeft w:val="0"/>
                                              <w:marRight w:val="0"/>
                                              <w:marTop w:val="0"/>
                                              <w:marBottom w:val="0"/>
                                              <w:divBdr>
                                                <w:top w:val="none" w:sz="0" w:space="0" w:color="auto"/>
                                                <w:left w:val="none" w:sz="0" w:space="0" w:color="auto"/>
                                                <w:bottom w:val="none" w:sz="0" w:space="0" w:color="auto"/>
                                                <w:right w:val="none" w:sz="0" w:space="0" w:color="auto"/>
                                              </w:divBdr>
                                            </w:div>
                                            <w:div w:id="2125490695">
                                              <w:marLeft w:val="0"/>
                                              <w:marRight w:val="0"/>
                                              <w:marTop w:val="0"/>
                                              <w:marBottom w:val="0"/>
                                              <w:divBdr>
                                                <w:top w:val="none" w:sz="0" w:space="0" w:color="auto"/>
                                                <w:left w:val="none" w:sz="0" w:space="0" w:color="auto"/>
                                                <w:bottom w:val="none" w:sz="0" w:space="0" w:color="auto"/>
                                                <w:right w:val="none" w:sz="0" w:space="0" w:color="auto"/>
                                              </w:divBdr>
                                            </w:div>
                                            <w:div w:id="964459464">
                                              <w:marLeft w:val="0"/>
                                              <w:marRight w:val="0"/>
                                              <w:marTop w:val="0"/>
                                              <w:marBottom w:val="0"/>
                                              <w:divBdr>
                                                <w:top w:val="none" w:sz="0" w:space="0" w:color="auto"/>
                                                <w:left w:val="none" w:sz="0" w:space="0" w:color="auto"/>
                                                <w:bottom w:val="none" w:sz="0" w:space="0" w:color="auto"/>
                                                <w:right w:val="none" w:sz="0" w:space="0" w:color="auto"/>
                                              </w:divBdr>
                                            </w:div>
                                            <w:div w:id="1597446508">
                                              <w:marLeft w:val="0"/>
                                              <w:marRight w:val="0"/>
                                              <w:marTop w:val="0"/>
                                              <w:marBottom w:val="0"/>
                                              <w:divBdr>
                                                <w:top w:val="none" w:sz="0" w:space="0" w:color="auto"/>
                                                <w:left w:val="none" w:sz="0" w:space="0" w:color="auto"/>
                                                <w:bottom w:val="none" w:sz="0" w:space="0" w:color="auto"/>
                                                <w:right w:val="none" w:sz="0" w:space="0" w:color="auto"/>
                                              </w:divBdr>
                                            </w:div>
                                            <w:div w:id="1461725071">
                                              <w:marLeft w:val="0"/>
                                              <w:marRight w:val="0"/>
                                              <w:marTop w:val="0"/>
                                              <w:marBottom w:val="0"/>
                                              <w:divBdr>
                                                <w:top w:val="none" w:sz="0" w:space="0" w:color="auto"/>
                                                <w:left w:val="none" w:sz="0" w:space="0" w:color="auto"/>
                                                <w:bottom w:val="none" w:sz="0" w:space="0" w:color="auto"/>
                                                <w:right w:val="none" w:sz="0" w:space="0" w:color="auto"/>
                                              </w:divBdr>
                                            </w:div>
                                            <w:div w:id="800148358">
                                              <w:marLeft w:val="0"/>
                                              <w:marRight w:val="0"/>
                                              <w:marTop w:val="0"/>
                                              <w:marBottom w:val="0"/>
                                              <w:divBdr>
                                                <w:top w:val="none" w:sz="0" w:space="0" w:color="auto"/>
                                                <w:left w:val="none" w:sz="0" w:space="0" w:color="auto"/>
                                                <w:bottom w:val="none" w:sz="0" w:space="0" w:color="auto"/>
                                                <w:right w:val="none" w:sz="0" w:space="0" w:color="auto"/>
                                              </w:divBdr>
                                            </w:div>
                                            <w:div w:id="11537480">
                                              <w:marLeft w:val="0"/>
                                              <w:marRight w:val="0"/>
                                              <w:marTop w:val="0"/>
                                              <w:marBottom w:val="0"/>
                                              <w:divBdr>
                                                <w:top w:val="none" w:sz="0" w:space="0" w:color="auto"/>
                                                <w:left w:val="none" w:sz="0" w:space="0" w:color="auto"/>
                                                <w:bottom w:val="none" w:sz="0" w:space="0" w:color="auto"/>
                                                <w:right w:val="none" w:sz="0" w:space="0" w:color="auto"/>
                                              </w:divBdr>
                                            </w:div>
                                            <w:div w:id="649557278">
                                              <w:marLeft w:val="0"/>
                                              <w:marRight w:val="0"/>
                                              <w:marTop w:val="0"/>
                                              <w:marBottom w:val="0"/>
                                              <w:divBdr>
                                                <w:top w:val="none" w:sz="0" w:space="0" w:color="auto"/>
                                                <w:left w:val="none" w:sz="0" w:space="0" w:color="auto"/>
                                                <w:bottom w:val="none" w:sz="0" w:space="0" w:color="auto"/>
                                                <w:right w:val="none" w:sz="0" w:space="0" w:color="auto"/>
                                              </w:divBdr>
                                            </w:div>
                                            <w:div w:id="813722549">
                                              <w:marLeft w:val="0"/>
                                              <w:marRight w:val="0"/>
                                              <w:marTop w:val="0"/>
                                              <w:marBottom w:val="0"/>
                                              <w:divBdr>
                                                <w:top w:val="none" w:sz="0" w:space="0" w:color="auto"/>
                                                <w:left w:val="none" w:sz="0" w:space="0" w:color="auto"/>
                                                <w:bottom w:val="none" w:sz="0" w:space="0" w:color="auto"/>
                                                <w:right w:val="none" w:sz="0" w:space="0" w:color="auto"/>
                                              </w:divBdr>
                                            </w:div>
                                            <w:div w:id="740369955">
                                              <w:marLeft w:val="0"/>
                                              <w:marRight w:val="0"/>
                                              <w:marTop w:val="0"/>
                                              <w:marBottom w:val="0"/>
                                              <w:divBdr>
                                                <w:top w:val="none" w:sz="0" w:space="0" w:color="auto"/>
                                                <w:left w:val="none" w:sz="0" w:space="0" w:color="auto"/>
                                                <w:bottom w:val="none" w:sz="0" w:space="0" w:color="auto"/>
                                                <w:right w:val="none" w:sz="0" w:space="0" w:color="auto"/>
                                              </w:divBdr>
                                            </w:div>
                                            <w:div w:id="689456000">
                                              <w:marLeft w:val="0"/>
                                              <w:marRight w:val="0"/>
                                              <w:marTop w:val="0"/>
                                              <w:marBottom w:val="0"/>
                                              <w:divBdr>
                                                <w:top w:val="none" w:sz="0" w:space="0" w:color="auto"/>
                                                <w:left w:val="none" w:sz="0" w:space="0" w:color="auto"/>
                                                <w:bottom w:val="none" w:sz="0" w:space="0" w:color="auto"/>
                                                <w:right w:val="none" w:sz="0" w:space="0" w:color="auto"/>
                                              </w:divBdr>
                                            </w:div>
                                            <w:div w:id="531236704">
                                              <w:marLeft w:val="0"/>
                                              <w:marRight w:val="0"/>
                                              <w:marTop w:val="0"/>
                                              <w:marBottom w:val="0"/>
                                              <w:divBdr>
                                                <w:top w:val="none" w:sz="0" w:space="0" w:color="auto"/>
                                                <w:left w:val="none" w:sz="0" w:space="0" w:color="auto"/>
                                                <w:bottom w:val="none" w:sz="0" w:space="0" w:color="auto"/>
                                                <w:right w:val="none" w:sz="0" w:space="0" w:color="auto"/>
                                              </w:divBdr>
                                            </w:div>
                                            <w:div w:id="1749383401">
                                              <w:marLeft w:val="0"/>
                                              <w:marRight w:val="0"/>
                                              <w:marTop w:val="0"/>
                                              <w:marBottom w:val="0"/>
                                              <w:divBdr>
                                                <w:top w:val="none" w:sz="0" w:space="0" w:color="auto"/>
                                                <w:left w:val="none" w:sz="0" w:space="0" w:color="auto"/>
                                                <w:bottom w:val="none" w:sz="0" w:space="0" w:color="auto"/>
                                                <w:right w:val="none" w:sz="0" w:space="0" w:color="auto"/>
                                              </w:divBdr>
                                            </w:div>
                                            <w:div w:id="970282786">
                                              <w:marLeft w:val="0"/>
                                              <w:marRight w:val="0"/>
                                              <w:marTop w:val="0"/>
                                              <w:marBottom w:val="0"/>
                                              <w:divBdr>
                                                <w:top w:val="none" w:sz="0" w:space="0" w:color="auto"/>
                                                <w:left w:val="none" w:sz="0" w:space="0" w:color="auto"/>
                                                <w:bottom w:val="none" w:sz="0" w:space="0" w:color="auto"/>
                                                <w:right w:val="none" w:sz="0" w:space="0" w:color="auto"/>
                                              </w:divBdr>
                                            </w:div>
                                            <w:div w:id="1570925290">
                                              <w:marLeft w:val="0"/>
                                              <w:marRight w:val="0"/>
                                              <w:marTop w:val="0"/>
                                              <w:marBottom w:val="0"/>
                                              <w:divBdr>
                                                <w:top w:val="none" w:sz="0" w:space="0" w:color="auto"/>
                                                <w:left w:val="none" w:sz="0" w:space="0" w:color="auto"/>
                                                <w:bottom w:val="none" w:sz="0" w:space="0" w:color="auto"/>
                                                <w:right w:val="none" w:sz="0" w:space="0" w:color="auto"/>
                                              </w:divBdr>
                                            </w:div>
                                            <w:div w:id="902832060">
                                              <w:marLeft w:val="0"/>
                                              <w:marRight w:val="0"/>
                                              <w:marTop w:val="0"/>
                                              <w:marBottom w:val="0"/>
                                              <w:divBdr>
                                                <w:top w:val="none" w:sz="0" w:space="0" w:color="auto"/>
                                                <w:left w:val="none" w:sz="0" w:space="0" w:color="auto"/>
                                                <w:bottom w:val="none" w:sz="0" w:space="0" w:color="auto"/>
                                                <w:right w:val="none" w:sz="0" w:space="0" w:color="auto"/>
                                              </w:divBdr>
                                            </w:div>
                                            <w:div w:id="1871801764">
                                              <w:marLeft w:val="0"/>
                                              <w:marRight w:val="0"/>
                                              <w:marTop w:val="0"/>
                                              <w:marBottom w:val="0"/>
                                              <w:divBdr>
                                                <w:top w:val="none" w:sz="0" w:space="0" w:color="auto"/>
                                                <w:left w:val="none" w:sz="0" w:space="0" w:color="auto"/>
                                                <w:bottom w:val="none" w:sz="0" w:space="0" w:color="auto"/>
                                                <w:right w:val="none" w:sz="0" w:space="0" w:color="auto"/>
                                              </w:divBdr>
                                            </w:div>
                                            <w:div w:id="1562866012">
                                              <w:marLeft w:val="0"/>
                                              <w:marRight w:val="0"/>
                                              <w:marTop w:val="0"/>
                                              <w:marBottom w:val="0"/>
                                              <w:divBdr>
                                                <w:top w:val="none" w:sz="0" w:space="0" w:color="auto"/>
                                                <w:left w:val="none" w:sz="0" w:space="0" w:color="auto"/>
                                                <w:bottom w:val="none" w:sz="0" w:space="0" w:color="auto"/>
                                                <w:right w:val="none" w:sz="0" w:space="0" w:color="auto"/>
                                              </w:divBdr>
                                            </w:div>
                                            <w:div w:id="2056927997">
                                              <w:marLeft w:val="0"/>
                                              <w:marRight w:val="0"/>
                                              <w:marTop w:val="0"/>
                                              <w:marBottom w:val="0"/>
                                              <w:divBdr>
                                                <w:top w:val="none" w:sz="0" w:space="0" w:color="auto"/>
                                                <w:left w:val="none" w:sz="0" w:space="0" w:color="auto"/>
                                                <w:bottom w:val="none" w:sz="0" w:space="0" w:color="auto"/>
                                                <w:right w:val="none" w:sz="0" w:space="0" w:color="auto"/>
                                              </w:divBdr>
                                            </w:div>
                                            <w:div w:id="209997957">
                                              <w:marLeft w:val="0"/>
                                              <w:marRight w:val="0"/>
                                              <w:marTop w:val="0"/>
                                              <w:marBottom w:val="0"/>
                                              <w:divBdr>
                                                <w:top w:val="none" w:sz="0" w:space="0" w:color="auto"/>
                                                <w:left w:val="none" w:sz="0" w:space="0" w:color="auto"/>
                                                <w:bottom w:val="none" w:sz="0" w:space="0" w:color="auto"/>
                                                <w:right w:val="none" w:sz="0" w:space="0" w:color="auto"/>
                                              </w:divBdr>
                                            </w:div>
                                            <w:div w:id="513302735">
                                              <w:marLeft w:val="0"/>
                                              <w:marRight w:val="0"/>
                                              <w:marTop w:val="0"/>
                                              <w:marBottom w:val="0"/>
                                              <w:divBdr>
                                                <w:top w:val="none" w:sz="0" w:space="0" w:color="auto"/>
                                                <w:left w:val="none" w:sz="0" w:space="0" w:color="auto"/>
                                                <w:bottom w:val="none" w:sz="0" w:space="0" w:color="auto"/>
                                                <w:right w:val="none" w:sz="0" w:space="0" w:color="auto"/>
                                              </w:divBdr>
                                            </w:div>
                                            <w:div w:id="2072536294">
                                              <w:marLeft w:val="0"/>
                                              <w:marRight w:val="0"/>
                                              <w:marTop w:val="0"/>
                                              <w:marBottom w:val="0"/>
                                              <w:divBdr>
                                                <w:top w:val="none" w:sz="0" w:space="0" w:color="auto"/>
                                                <w:left w:val="none" w:sz="0" w:space="0" w:color="auto"/>
                                                <w:bottom w:val="none" w:sz="0" w:space="0" w:color="auto"/>
                                                <w:right w:val="none" w:sz="0" w:space="0" w:color="auto"/>
                                              </w:divBdr>
                                            </w:div>
                                            <w:div w:id="2063014270">
                                              <w:marLeft w:val="0"/>
                                              <w:marRight w:val="0"/>
                                              <w:marTop w:val="0"/>
                                              <w:marBottom w:val="0"/>
                                              <w:divBdr>
                                                <w:top w:val="none" w:sz="0" w:space="0" w:color="auto"/>
                                                <w:left w:val="none" w:sz="0" w:space="0" w:color="auto"/>
                                                <w:bottom w:val="none" w:sz="0" w:space="0" w:color="auto"/>
                                                <w:right w:val="none" w:sz="0" w:space="0" w:color="auto"/>
                                              </w:divBdr>
                                            </w:div>
                                            <w:div w:id="230586169">
                                              <w:marLeft w:val="0"/>
                                              <w:marRight w:val="0"/>
                                              <w:marTop w:val="0"/>
                                              <w:marBottom w:val="0"/>
                                              <w:divBdr>
                                                <w:top w:val="none" w:sz="0" w:space="0" w:color="auto"/>
                                                <w:left w:val="none" w:sz="0" w:space="0" w:color="auto"/>
                                                <w:bottom w:val="none" w:sz="0" w:space="0" w:color="auto"/>
                                                <w:right w:val="none" w:sz="0" w:space="0" w:color="auto"/>
                                              </w:divBdr>
                                            </w:div>
                                            <w:div w:id="43219030">
                                              <w:marLeft w:val="0"/>
                                              <w:marRight w:val="0"/>
                                              <w:marTop w:val="0"/>
                                              <w:marBottom w:val="0"/>
                                              <w:divBdr>
                                                <w:top w:val="none" w:sz="0" w:space="0" w:color="auto"/>
                                                <w:left w:val="none" w:sz="0" w:space="0" w:color="auto"/>
                                                <w:bottom w:val="none" w:sz="0" w:space="0" w:color="auto"/>
                                                <w:right w:val="none" w:sz="0" w:space="0" w:color="auto"/>
                                              </w:divBdr>
                                            </w:div>
                                            <w:div w:id="803353778">
                                              <w:marLeft w:val="0"/>
                                              <w:marRight w:val="0"/>
                                              <w:marTop w:val="0"/>
                                              <w:marBottom w:val="0"/>
                                              <w:divBdr>
                                                <w:top w:val="none" w:sz="0" w:space="0" w:color="auto"/>
                                                <w:left w:val="none" w:sz="0" w:space="0" w:color="auto"/>
                                                <w:bottom w:val="none" w:sz="0" w:space="0" w:color="auto"/>
                                                <w:right w:val="none" w:sz="0" w:space="0" w:color="auto"/>
                                              </w:divBdr>
                                            </w:div>
                                            <w:div w:id="899828636">
                                              <w:marLeft w:val="0"/>
                                              <w:marRight w:val="0"/>
                                              <w:marTop w:val="0"/>
                                              <w:marBottom w:val="0"/>
                                              <w:divBdr>
                                                <w:top w:val="none" w:sz="0" w:space="0" w:color="auto"/>
                                                <w:left w:val="none" w:sz="0" w:space="0" w:color="auto"/>
                                                <w:bottom w:val="none" w:sz="0" w:space="0" w:color="auto"/>
                                                <w:right w:val="none" w:sz="0" w:space="0" w:color="auto"/>
                                              </w:divBdr>
                                            </w:div>
                                            <w:div w:id="1052340409">
                                              <w:marLeft w:val="0"/>
                                              <w:marRight w:val="0"/>
                                              <w:marTop w:val="0"/>
                                              <w:marBottom w:val="0"/>
                                              <w:divBdr>
                                                <w:top w:val="none" w:sz="0" w:space="0" w:color="auto"/>
                                                <w:left w:val="none" w:sz="0" w:space="0" w:color="auto"/>
                                                <w:bottom w:val="none" w:sz="0" w:space="0" w:color="auto"/>
                                                <w:right w:val="none" w:sz="0" w:space="0" w:color="auto"/>
                                              </w:divBdr>
                                            </w:div>
                                            <w:div w:id="430440849">
                                              <w:marLeft w:val="0"/>
                                              <w:marRight w:val="0"/>
                                              <w:marTop w:val="0"/>
                                              <w:marBottom w:val="0"/>
                                              <w:divBdr>
                                                <w:top w:val="none" w:sz="0" w:space="0" w:color="auto"/>
                                                <w:left w:val="none" w:sz="0" w:space="0" w:color="auto"/>
                                                <w:bottom w:val="none" w:sz="0" w:space="0" w:color="auto"/>
                                                <w:right w:val="none" w:sz="0" w:space="0" w:color="auto"/>
                                              </w:divBdr>
                                            </w:div>
                                            <w:div w:id="268466582">
                                              <w:marLeft w:val="0"/>
                                              <w:marRight w:val="0"/>
                                              <w:marTop w:val="0"/>
                                              <w:marBottom w:val="0"/>
                                              <w:divBdr>
                                                <w:top w:val="none" w:sz="0" w:space="0" w:color="auto"/>
                                                <w:left w:val="none" w:sz="0" w:space="0" w:color="auto"/>
                                                <w:bottom w:val="none" w:sz="0" w:space="0" w:color="auto"/>
                                                <w:right w:val="none" w:sz="0" w:space="0" w:color="auto"/>
                                              </w:divBdr>
                                            </w:div>
                                            <w:div w:id="615912430">
                                              <w:marLeft w:val="0"/>
                                              <w:marRight w:val="0"/>
                                              <w:marTop w:val="0"/>
                                              <w:marBottom w:val="0"/>
                                              <w:divBdr>
                                                <w:top w:val="none" w:sz="0" w:space="0" w:color="auto"/>
                                                <w:left w:val="none" w:sz="0" w:space="0" w:color="auto"/>
                                                <w:bottom w:val="none" w:sz="0" w:space="0" w:color="auto"/>
                                                <w:right w:val="none" w:sz="0" w:space="0" w:color="auto"/>
                                              </w:divBdr>
                                            </w:div>
                                            <w:div w:id="408230843">
                                              <w:marLeft w:val="0"/>
                                              <w:marRight w:val="0"/>
                                              <w:marTop w:val="0"/>
                                              <w:marBottom w:val="0"/>
                                              <w:divBdr>
                                                <w:top w:val="none" w:sz="0" w:space="0" w:color="auto"/>
                                                <w:left w:val="none" w:sz="0" w:space="0" w:color="auto"/>
                                                <w:bottom w:val="none" w:sz="0" w:space="0" w:color="auto"/>
                                                <w:right w:val="none" w:sz="0" w:space="0" w:color="auto"/>
                                              </w:divBdr>
                                            </w:div>
                                            <w:div w:id="2006593175">
                                              <w:marLeft w:val="0"/>
                                              <w:marRight w:val="0"/>
                                              <w:marTop w:val="0"/>
                                              <w:marBottom w:val="0"/>
                                              <w:divBdr>
                                                <w:top w:val="none" w:sz="0" w:space="0" w:color="auto"/>
                                                <w:left w:val="none" w:sz="0" w:space="0" w:color="auto"/>
                                                <w:bottom w:val="none" w:sz="0" w:space="0" w:color="auto"/>
                                                <w:right w:val="none" w:sz="0" w:space="0" w:color="auto"/>
                                              </w:divBdr>
                                            </w:div>
                                            <w:div w:id="2046710041">
                                              <w:marLeft w:val="0"/>
                                              <w:marRight w:val="0"/>
                                              <w:marTop w:val="0"/>
                                              <w:marBottom w:val="0"/>
                                              <w:divBdr>
                                                <w:top w:val="none" w:sz="0" w:space="0" w:color="auto"/>
                                                <w:left w:val="none" w:sz="0" w:space="0" w:color="auto"/>
                                                <w:bottom w:val="none" w:sz="0" w:space="0" w:color="auto"/>
                                                <w:right w:val="none" w:sz="0" w:space="0" w:color="auto"/>
                                              </w:divBdr>
                                            </w:div>
                                            <w:div w:id="1584758706">
                                              <w:marLeft w:val="0"/>
                                              <w:marRight w:val="0"/>
                                              <w:marTop w:val="0"/>
                                              <w:marBottom w:val="0"/>
                                              <w:divBdr>
                                                <w:top w:val="none" w:sz="0" w:space="0" w:color="auto"/>
                                                <w:left w:val="none" w:sz="0" w:space="0" w:color="auto"/>
                                                <w:bottom w:val="none" w:sz="0" w:space="0" w:color="auto"/>
                                                <w:right w:val="none" w:sz="0" w:space="0" w:color="auto"/>
                                              </w:divBdr>
                                            </w:div>
                                            <w:div w:id="131362858">
                                              <w:marLeft w:val="0"/>
                                              <w:marRight w:val="0"/>
                                              <w:marTop w:val="0"/>
                                              <w:marBottom w:val="0"/>
                                              <w:divBdr>
                                                <w:top w:val="none" w:sz="0" w:space="0" w:color="auto"/>
                                                <w:left w:val="none" w:sz="0" w:space="0" w:color="auto"/>
                                                <w:bottom w:val="none" w:sz="0" w:space="0" w:color="auto"/>
                                                <w:right w:val="none" w:sz="0" w:space="0" w:color="auto"/>
                                              </w:divBdr>
                                            </w:div>
                                            <w:div w:id="883098190">
                                              <w:marLeft w:val="0"/>
                                              <w:marRight w:val="0"/>
                                              <w:marTop w:val="0"/>
                                              <w:marBottom w:val="0"/>
                                              <w:divBdr>
                                                <w:top w:val="none" w:sz="0" w:space="0" w:color="auto"/>
                                                <w:left w:val="none" w:sz="0" w:space="0" w:color="auto"/>
                                                <w:bottom w:val="none" w:sz="0" w:space="0" w:color="auto"/>
                                                <w:right w:val="none" w:sz="0" w:space="0" w:color="auto"/>
                                              </w:divBdr>
                                            </w:div>
                                            <w:div w:id="1831555400">
                                              <w:marLeft w:val="0"/>
                                              <w:marRight w:val="0"/>
                                              <w:marTop w:val="0"/>
                                              <w:marBottom w:val="0"/>
                                              <w:divBdr>
                                                <w:top w:val="none" w:sz="0" w:space="0" w:color="auto"/>
                                                <w:left w:val="none" w:sz="0" w:space="0" w:color="auto"/>
                                                <w:bottom w:val="none" w:sz="0" w:space="0" w:color="auto"/>
                                                <w:right w:val="none" w:sz="0" w:space="0" w:color="auto"/>
                                              </w:divBdr>
                                            </w:div>
                                            <w:div w:id="1344937454">
                                              <w:marLeft w:val="0"/>
                                              <w:marRight w:val="0"/>
                                              <w:marTop w:val="0"/>
                                              <w:marBottom w:val="0"/>
                                              <w:divBdr>
                                                <w:top w:val="none" w:sz="0" w:space="0" w:color="auto"/>
                                                <w:left w:val="none" w:sz="0" w:space="0" w:color="auto"/>
                                                <w:bottom w:val="none" w:sz="0" w:space="0" w:color="auto"/>
                                                <w:right w:val="none" w:sz="0" w:space="0" w:color="auto"/>
                                              </w:divBdr>
                                            </w:div>
                                            <w:div w:id="1333796852">
                                              <w:marLeft w:val="0"/>
                                              <w:marRight w:val="0"/>
                                              <w:marTop w:val="0"/>
                                              <w:marBottom w:val="0"/>
                                              <w:divBdr>
                                                <w:top w:val="none" w:sz="0" w:space="0" w:color="auto"/>
                                                <w:left w:val="none" w:sz="0" w:space="0" w:color="auto"/>
                                                <w:bottom w:val="none" w:sz="0" w:space="0" w:color="auto"/>
                                                <w:right w:val="none" w:sz="0" w:space="0" w:color="auto"/>
                                              </w:divBdr>
                                            </w:div>
                                            <w:div w:id="1595286366">
                                              <w:marLeft w:val="0"/>
                                              <w:marRight w:val="0"/>
                                              <w:marTop w:val="0"/>
                                              <w:marBottom w:val="0"/>
                                              <w:divBdr>
                                                <w:top w:val="none" w:sz="0" w:space="0" w:color="auto"/>
                                                <w:left w:val="none" w:sz="0" w:space="0" w:color="auto"/>
                                                <w:bottom w:val="none" w:sz="0" w:space="0" w:color="auto"/>
                                                <w:right w:val="none" w:sz="0" w:space="0" w:color="auto"/>
                                              </w:divBdr>
                                            </w:div>
                                            <w:div w:id="1352416838">
                                              <w:marLeft w:val="0"/>
                                              <w:marRight w:val="0"/>
                                              <w:marTop w:val="0"/>
                                              <w:marBottom w:val="0"/>
                                              <w:divBdr>
                                                <w:top w:val="none" w:sz="0" w:space="0" w:color="auto"/>
                                                <w:left w:val="none" w:sz="0" w:space="0" w:color="auto"/>
                                                <w:bottom w:val="none" w:sz="0" w:space="0" w:color="auto"/>
                                                <w:right w:val="none" w:sz="0" w:space="0" w:color="auto"/>
                                              </w:divBdr>
                                            </w:div>
                                            <w:div w:id="752169439">
                                              <w:marLeft w:val="0"/>
                                              <w:marRight w:val="0"/>
                                              <w:marTop w:val="0"/>
                                              <w:marBottom w:val="0"/>
                                              <w:divBdr>
                                                <w:top w:val="none" w:sz="0" w:space="0" w:color="auto"/>
                                                <w:left w:val="none" w:sz="0" w:space="0" w:color="auto"/>
                                                <w:bottom w:val="none" w:sz="0" w:space="0" w:color="auto"/>
                                                <w:right w:val="none" w:sz="0" w:space="0" w:color="auto"/>
                                              </w:divBdr>
                                            </w:div>
                                            <w:div w:id="1182205991">
                                              <w:marLeft w:val="0"/>
                                              <w:marRight w:val="0"/>
                                              <w:marTop w:val="0"/>
                                              <w:marBottom w:val="0"/>
                                              <w:divBdr>
                                                <w:top w:val="none" w:sz="0" w:space="0" w:color="auto"/>
                                                <w:left w:val="none" w:sz="0" w:space="0" w:color="auto"/>
                                                <w:bottom w:val="none" w:sz="0" w:space="0" w:color="auto"/>
                                                <w:right w:val="none" w:sz="0" w:space="0" w:color="auto"/>
                                              </w:divBdr>
                                            </w:div>
                                            <w:div w:id="1088885990">
                                              <w:marLeft w:val="0"/>
                                              <w:marRight w:val="0"/>
                                              <w:marTop w:val="0"/>
                                              <w:marBottom w:val="0"/>
                                              <w:divBdr>
                                                <w:top w:val="none" w:sz="0" w:space="0" w:color="auto"/>
                                                <w:left w:val="none" w:sz="0" w:space="0" w:color="auto"/>
                                                <w:bottom w:val="none" w:sz="0" w:space="0" w:color="auto"/>
                                                <w:right w:val="none" w:sz="0" w:space="0" w:color="auto"/>
                                              </w:divBdr>
                                            </w:div>
                                            <w:div w:id="1058288682">
                                              <w:marLeft w:val="0"/>
                                              <w:marRight w:val="0"/>
                                              <w:marTop w:val="0"/>
                                              <w:marBottom w:val="0"/>
                                              <w:divBdr>
                                                <w:top w:val="none" w:sz="0" w:space="0" w:color="auto"/>
                                                <w:left w:val="none" w:sz="0" w:space="0" w:color="auto"/>
                                                <w:bottom w:val="none" w:sz="0" w:space="0" w:color="auto"/>
                                                <w:right w:val="none" w:sz="0" w:space="0" w:color="auto"/>
                                              </w:divBdr>
                                            </w:div>
                                            <w:div w:id="966740901">
                                              <w:marLeft w:val="0"/>
                                              <w:marRight w:val="0"/>
                                              <w:marTop w:val="0"/>
                                              <w:marBottom w:val="0"/>
                                              <w:divBdr>
                                                <w:top w:val="none" w:sz="0" w:space="0" w:color="auto"/>
                                                <w:left w:val="none" w:sz="0" w:space="0" w:color="auto"/>
                                                <w:bottom w:val="none" w:sz="0" w:space="0" w:color="auto"/>
                                                <w:right w:val="none" w:sz="0" w:space="0" w:color="auto"/>
                                              </w:divBdr>
                                            </w:div>
                                            <w:div w:id="189219793">
                                              <w:marLeft w:val="0"/>
                                              <w:marRight w:val="0"/>
                                              <w:marTop w:val="0"/>
                                              <w:marBottom w:val="0"/>
                                              <w:divBdr>
                                                <w:top w:val="none" w:sz="0" w:space="0" w:color="auto"/>
                                                <w:left w:val="none" w:sz="0" w:space="0" w:color="auto"/>
                                                <w:bottom w:val="none" w:sz="0" w:space="0" w:color="auto"/>
                                                <w:right w:val="none" w:sz="0" w:space="0" w:color="auto"/>
                                              </w:divBdr>
                                            </w:div>
                                            <w:div w:id="1326857765">
                                              <w:marLeft w:val="0"/>
                                              <w:marRight w:val="0"/>
                                              <w:marTop w:val="0"/>
                                              <w:marBottom w:val="0"/>
                                              <w:divBdr>
                                                <w:top w:val="none" w:sz="0" w:space="0" w:color="auto"/>
                                                <w:left w:val="none" w:sz="0" w:space="0" w:color="auto"/>
                                                <w:bottom w:val="none" w:sz="0" w:space="0" w:color="auto"/>
                                                <w:right w:val="none" w:sz="0" w:space="0" w:color="auto"/>
                                              </w:divBdr>
                                            </w:div>
                                            <w:div w:id="912397451">
                                              <w:marLeft w:val="0"/>
                                              <w:marRight w:val="0"/>
                                              <w:marTop w:val="0"/>
                                              <w:marBottom w:val="0"/>
                                              <w:divBdr>
                                                <w:top w:val="none" w:sz="0" w:space="0" w:color="auto"/>
                                                <w:left w:val="none" w:sz="0" w:space="0" w:color="auto"/>
                                                <w:bottom w:val="none" w:sz="0" w:space="0" w:color="auto"/>
                                                <w:right w:val="none" w:sz="0" w:space="0" w:color="auto"/>
                                              </w:divBdr>
                                            </w:div>
                                            <w:div w:id="329413796">
                                              <w:marLeft w:val="0"/>
                                              <w:marRight w:val="0"/>
                                              <w:marTop w:val="0"/>
                                              <w:marBottom w:val="0"/>
                                              <w:divBdr>
                                                <w:top w:val="none" w:sz="0" w:space="0" w:color="auto"/>
                                                <w:left w:val="none" w:sz="0" w:space="0" w:color="auto"/>
                                                <w:bottom w:val="none" w:sz="0" w:space="0" w:color="auto"/>
                                                <w:right w:val="none" w:sz="0" w:space="0" w:color="auto"/>
                                              </w:divBdr>
                                            </w:div>
                                            <w:div w:id="1725248869">
                                              <w:marLeft w:val="0"/>
                                              <w:marRight w:val="0"/>
                                              <w:marTop w:val="0"/>
                                              <w:marBottom w:val="0"/>
                                              <w:divBdr>
                                                <w:top w:val="none" w:sz="0" w:space="0" w:color="auto"/>
                                                <w:left w:val="none" w:sz="0" w:space="0" w:color="auto"/>
                                                <w:bottom w:val="none" w:sz="0" w:space="0" w:color="auto"/>
                                                <w:right w:val="none" w:sz="0" w:space="0" w:color="auto"/>
                                              </w:divBdr>
                                            </w:div>
                                            <w:div w:id="1825317513">
                                              <w:marLeft w:val="0"/>
                                              <w:marRight w:val="0"/>
                                              <w:marTop w:val="0"/>
                                              <w:marBottom w:val="0"/>
                                              <w:divBdr>
                                                <w:top w:val="none" w:sz="0" w:space="0" w:color="auto"/>
                                                <w:left w:val="none" w:sz="0" w:space="0" w:color="auto"/>
                                                <w:bottom w:val="none" w:sz="0" w:space="0" w:color="auto"/>
                                                <w:right w:val="none" w:sz="0" w:space="0" w:color="auto"/>
                                              </w:divBdr>
                                            </w:div>
                                            <w:div w:id="1855340218">
                                              <w:marLeft w:val="0"/>
                                              <w:marRight w:val="0"/>
                                              <w:marTop w:val="0"/>
                                              <w:marBottom w:val="0"/>
                                              <w:divBdr>
                                                <w:top w:val="none" w:sz="0" w:space="0" w:color="auto"/>
                                                <w:left w:val="none" w:sz="0" w:space="0" w:color="auto"/>
                                                <w:bottom w:val="none" w:sz="0" w:space="0" w:color="auto"/>
                                                <w:right w:val="none" w:sz="0" w:space="0" w:color="auto"/>
                                              </w:divBdr>
                                            </w:div>
                                            <w:div w:id="2052923906">
                                              <w:marLeft w:val="0"/>
                                              <w:marRight w:val="0"/>
                                              <w:marTop w:val="0"/>
                                              <w:marBottom w:val="0"/>
                                              <w:divBdr>
                                                <w:top w:val="none" w:sz="0" w:space="0" w:color="auto"/>
                                                <w:left w:val="none" w:sz="0" w:space="0" w:color="auto"/>
                                                <w:bottom w:val="none" w:sz="0" w:space="0" w:color="auto"/>
                                                <w:right w:val="none" w:sz="0" w:space="0" w:color="auto"/>
                                              </w:divBdr>
                                            </w:div>
                                            <w:div w:id="1132670937">
                                              <w:marLeft w:val="0"/>
                                              <w:marRight w:val="0"/>
                                              <w:marTop w:val="0"/>
                                              <w:marBottom w:val="0"/>
                                              <w:divBdr>
                                                <w:top w:val="none" w:sz="0" w:space="0" w:color="auto"/>
                                                <w:left w:val="none" w:sz="0" w:space="0" w:color="auto"/>
                                                <w:bottom w:val="none" w:sz="0" w:space="0" w:color="auto"/>
                                                <w:right w:val="none" w:sz="0" w:space="0" w:color="auto"/>
                                              </w:divBdr>
                                            </w:div>
                                            <w:div w:id="854881597">
                                              <w:marLeft w:val="0"/>
                                              <w:marRight w:val="0"/>
                                              <w:marTop w:val="0"/>
                                              <w:marBottom w:val="0"/>
                                              <w:divBdr>
                                                <w:top w:val="none" w:sz="0" w:space="0" w:color="auto"/>
                                                <w:left w:val="none" w:sz="0" w:space="0" w:color="auto"/>
                                                <w:bottom w:val="none" w:sz="0" w:space="0" w:color="auto"/>
                                                <w:right w:val="none" w:sz="0" w:space="0" w:color="auto"/>
                                              </w:divBdr>
                                            </w:div>
                                            <w:div w:id="1640724262">
                                              <w:marLeft w:val="0"/>
                                              <w:marRight w:val="0"/>
                                              <w:marTop w:val="0"/>
                                              <w:marBottom w:val="0"/>
                                              <w:divBdr>
                                                <w:top w:val="none" w:sz="0" w:space="0" w:color="auto"/>
                                                <w:left w:val="none" w:sz="0" w:space="0" w:color="auto"/>
                                                <w:bottom w:val="none" w:sz="0" w:space="0" w:color="auto"/>
                                                <w:right w:val="none" w:sz="0" w:space="0" w:color="auto"/>
                                              </w:divBdr>
                                            </w:div>
                                            <w:div w:id="402726382">
                                              <w:marLeft w:val="0"/>
                                              <w:marRight w:val="0"/>
                                              <w:marTop w:val="0"/>
                                              <w:marBottom w:val="0"/>
                                              <w:divBdr>
                                                <w:top w:val="none" w:sz="0" w:space="0" w:color="auto"/>
                                                <w:left w:val="none" w:sz="0" w:space="0" w:color="auto"/>
                                                <w:bottom w:val="none" w:sz="0" w:space="0" w:color="auto"/>
                                                <w:right w:val="none" w:sz="0" w:space="0" w:color="auto"/>
                                              </w:divBdr>
                                            </w:div>
                                            <w:div w:id="886644052">
                                              <w:marLeft w:val="0"/>
                                              <w:marRight w:val="0"/>
                                              <w:marTop w:val="0"/>
                                              <w:marBottom w:val="0"/>
                                              <w:divBdr>
                                                <w:top w:val="none" w:sz="0" w:space="0" w:color="auto"/>
                                                <w:left w:val="none" w:sz="0" w:space="0" w:color="auto"/>
                                                <w:bottom w:val="none" w:sz="0" w:space="0" w:color="auto"/>
                                                <w:right w:val="none" w:sz="0" w:space="0" w:color="auto"/>
                                              </w:divBdr>
                                            </w:div>
                                            <w:div w:id="585072275">
                                              <w:marLeft w:val="0"/>
                                              <w:marRight w:val="0"/>
                                              <w:marTop w:val="0"/>
                                              <w:marBottom w:val="0"/>
                                              <w:divBdr>
                                                <w:top w:val="none" w:sz="0" w:space="0" w:color="auto"/>
                                                <w:left w:val="none" w:sz="0" w:space="0" w:color="auto"/>
                                                <w:bottom w:val="none" w:sz="0" w:space="0" w:color="auto"/>
                                                <w:right w:val="none" w:sz="0" w:space="0" w:color="auto"/>
                                              </w:divBdr>
                                            </w:div>
                                            <w:div w:id="1754155925">
                                              <w:marLeft w:val="0"/>
                                              <w:marRight w:val="0"/>
                                              <w:marTop w:val="0"/>
                                              <w:marBottom w:val="0"/>
                                              <w:divBdr>
                                                <w:top w:val="none" w:sz="0" w:space="0" w:color="auto"/>
                                                <w:left w:val="none" w:sz="0" w:space="0" w:color="auto"/>
                                                <w:bottom w:val="none" w:sz="0" w:space="0" w:color="auto"/>
                                                <w:right w:val="none" w:sz="0" w:space="0" w:color="auto"/>
                                              </w:divBdr>
                                            </w:div>
                                          </w:divsChild>
                                        </w:div>
                                        <w:div w:id="638415430">
                                          <w:marLeft w:val="0"/>
                                          <w:marRight w:val="0"/>
                                          <w:marTop w:val="0"/>
                                          <w:marBottom w:val="0"/>
                                          <w:divBdr>
                                            <w:top w:val="none" w:sz="0" w:space="0" w:color="auto"/>
                                            <w:left w:val="none" w:sz="0" w:space="0" w:color="auto"/>
                                            <w:bottom w:val="none" w:sz="0" w:space="0" w:color="auto"/>
                                            <w:right w:val="none" w:sz="0" w:space="0" w:color="auto"/>
                                          </w:divBdr>
                                          <w:divsChild>
                                            <w:div w:id="935598471">
                                              <w:marLeft w:val="0"/>
                                              <w:marRight w:val="0"/>
                                              <w:marTop w:val="0"/>
                                              <w:marBottom w:val="0"/>
                                              <w:divBdr>
                                                <w:top w:val="none" w:sz="0" w:space="0" w:color="auto"/>
                                                <w:left w:val="none" w:sz="0" w:space="0" w:color="auto"/>
                                                <w:bottom w:val="none" w:sz="0" w:space="0" w:color="auto"/>
                                                <w:right w:val="none" w:sz="0" w:space="0" w:color="auto"/>
                                              </w:divBdr>
                                            </w:div>
                                            <w:div w:id="1752000815">
                                              <w:marLeft w:val="0"/>
                                              <w:marRight w:val="0"/>
                                              <w:marTop w:val="0"/>
                                              <w:marBottom w:val="0"/>
                                              <w:divBdr>
                                                <w:top w:val="none" w:sz="0" w:space="0" w:color="auto"/>
                                                <w:left w:val="none" w:sz="0" w:space="0" w:color="auto"/>
                                                <w:bottom w:val="none" w:sz="0" w:space="0" w:color="auto"/>
                                                <w:right w:val="none" w:sz="0" w:space="0" w:color="auto"/>
                                              </w:divBdr>
                                            </w:div>
                                            <w:div w:id="1603994005">
                                              <w:marLeft w:val="0"/>
                                              <w:marRight w:val="0"/>
                                              <w:marTop w:val="0"/>
                                              <w:marBottom w:val="0"/>
                                              <w:divBdr>
                                                <w:top w:val="none" w:sz="0" w:space="0" w:color="auto"/>
                                                <w:left w:val="none" w:sz="0" w:space="0" w:color="auto"/>
                                                <w:bottom w:val="none" w:sz="0" w:space="0" w:color="auto"/>
                                                <w:right w:val="none" w:sz="0" w:space="0" w:color="auto"/>
                                              </w:divBdr>
                                            </w:div>
                                            <w:div w:id="869298265">
                                              <w:marLeft w:val="0"/>
                                              <w:marRight w:val="0"/>
                                              <w:marTop w:val="0"/>
                                              <w:marBottom w:val="0"/>
                                              <w:divBdr>
                                                <w:top w:val="none" w:sz="0" w:space="0" w:color="auto"/>
                                                <w:left w:val="none" w:sz="0" w:space="0" w:color="auto"/>
                                                <w:bottom w:val="none" w:sz="0" w:space="0" w:color="auto"/>
                                                <w:right w:val="none" w:sz="0" w:space="0" w:color="auto"/>
                                              </w:divBdr>
                                            </w:div>
                                            <w:div w:id="919749941">
                                              <w:marLeft w:val="0"/>
                                              <w:marRight w:val="0"/>
                                              <w:marTop w:val="0"/>
                                              <w:marBottom w:val="0"/>
                                              <w:divBdr>
                                                <w:top w:val="none" w:sz="0" w:space="0" w:color="auto"/>
                                                <w:left w:val="none" w:sz="0" w:space="0" w:color="auto"/>
                                                <w:bottom w:val="none" w:sz="0" w:space="0" w:color="auto"/>
                                                <w:right w:val="none" w:sz="0" w:space="0" w:color="auto"/>
                                              </w:divBdr>
                                            </w:div>
                                            <w:div w:id="665136994">
                                              <w:marLeft w:val="0"/>
                                              <w:marRight w:val="0"/>
                                              <w:marTop w:val="0"/>
                                              <w:marBottom w:val="0"/>
                                              <w:divBdr>
                                                <w:top w:val="none" w:sz="0" w:space="0" w:color="auto"/>
                                                <w:left w:val="none" w:sz="0" w:space="0" w:color="auto"/>
                                                <w:bottom w:val="none" w:sz="0" w:space="0" w:color="auto"/>
                                                <w:right w:val="none" w:sz="0" w:space="0" w:color="auto"/>
                                              </w:divBdr>
                                            </w:div>
                                            <w:div w:id="1504320106">
                                              <w:marLeft w:val="0"/>
                                              <w:marRight w:val="0"/>
                                              <w:marTop w:val="0"/>
                                              <w:marBottom w:val="0"/>
                                              <w:divBdr>
                                                <w:top w:val="none" w:sz="0" w:space="0" w:color="auto"/>
                                                <w:left w:val="none" w:sz="0" w:space="0" w:color="auto"/>
                                                <w:bottom w:val="none" w:sz="0" w:space="0" w:color="auto"/>
                                                <w:right w:val="none" w:sz="0" w:space="0" w:color="auto"/>
                                              </w:divBdr>
                                            </w:div>
                                            <w:div w:id="1577083236">
                                              <w:marLeft w:val="0"/>
                                              <w:marRight w:val="0"/>
                                              <w:marTop w:val="0"/>
                                              <w:marBottom w:val="0"/>
                                              <w:divBdr>
                                                <w:top w:val="none" w:sz="0" w:space="0" w:color="auto"/>
                                                <w:left w:val="none" w:sz="0" w:space="0" w:color="auto"/>
                                                <w:bottom w:val="none" w:sz="0" w:space="0" w:color="auto"/>
                                                <w:right w:val="none" w:sz="0" w:space="0" w:color="auto"/>
                                              </w:divBdr>
                                            </w:div>
                                            <w:div w:id="1500391979">
                                              <w:marLeft w:val="0"/>
                                              <w:marRight w:val="0"/>
                                              <w:marTop w:val="0"/>
                                              <w:marBottom w:val="0"/>
                                              <w:divBdr>
                                                <w:top w:val="none" w:sz="0" w:space="0" w:color="auto"/>
                                                <w:left w:val="none" w:sz="0" w:space="0" w:color="auto"/>
                                                <w:bottom w:val="none" w:sz="0" w:space="0" w:color="auto"/>
                                                <w:right w:val="none" w:sz="0" w:space="0" w:color="auto"/>
                                              </w:divBdr>
                                            </w:div>
                                            <w:div w:id="984894411">
                                              <w:marLeft w:val="0"/>
                                              <w:marRight w:val="0"/>
                                              <w:marTop w:val="0"/>
                                              <w:marBottom w:val="0"/>
                                              <w:divBdr>
                                                <w:top w:val="none" w:sz="0" w:space="0" w:color="auto"/>
                                                <w:left w:val="none" w:sz="0" w:space="0" w:color="auto"/>
                                                <w:bottom w:val="none" w:sz="0" w:space="0" w:color="auto"/>
                                                <w:right w:val="none" w:sz="0" w:space="0" w:color="auto"/>
                                              </w:divBdr>
                                            </w:div>
                                            <w:div w:id="1393236455">
                                              <w:marLeft w:val="0"/>
                                              <w:marRight w:val="0"/>
                                              <w:marTop w:val="0"/>
                                              <w:marBottom w:val="0"/>
                                              <w:divBdr>
                                                <w:top w:val="none" w:sz="0" w:space="0" w:color="auto"/>
                                                <w:left w:val="none" w:sz="0" w:space="0" w:color="auto"/>
                                                <w:bottom w:val="none" w:sz="0" w:space="0" w:color="auto"/>
                                                <w:right w:val="none" w:sz="0" w:space="0" w:color="auto"/>
                                              </w:divBdr>
                                            </w:div>
                                            <w:div w:id="918559921">
                                              <w:marLeft w:val="0"/>
                                              <w:marRight w:val="0"/>
                                              <w:marTop w:val="0"/>
                                              <w:marBottom w:val="0"/>
                                              <w:divBdr>
                                                <w:top w:val="none" w:sz="0" w:space="0" w:color="auto"/>
                                                <w:left w:val="none" w:sz="0" w:space="0" w:color="auto"/>
                                                <w:bottom w:val="none" w:sz="0" w:space="0" w:color="auto"/>
                                                <w:right w:val="none" w:sz="0" w:space="0" w:color="auto"/>
                                              </w:divBdr>
                                            </w:div>
                                            <w:div w:id="1432385850">
                                              <w:marLeft w:val="0"/>
                                              <w:marRight w:val="0"/>
                                              <w:marTop w:val="0"/>
                                              <w:marBottom w:val="0"/>
                                              <w:divBdr>
                                                <w:top w:val="none" w:sz="0" w:space="0" w:color="auto"/>
                                                <w:left w:val="none" w:sz="0" w:space="0" w:color="auto"/>
                                                <w:bottom w:val="none" w:sz="0" w:space="0" w:color="auto"/>
                                                <w:right w:val="none" w:sz="0" w:space="0" w:color="auto"/>
                                              </w:divBdr>
                                            </w:div>
                                            <w:div w:id="1485196170">
                                              <w:marLeft w:val="0"/>
                                              <w:marRight w:val="0"/>
                                              <w:marTop w:val="0"/>
                                              <w:marBottom w:val="0"/>
                                              <w:divBdr>
                                                <w:top w:val="none" w:sz="0" w:space="0" w:color="auto"/>
                                                <w:left w:val="none" w:sz="0" w:space="0" w:color="auto"/>
                                                <w:bottom w:val="none" w:sz="0" w:space="0" w:color="auto"/>
                                                <w:right w:val="none" w:sz="0" w:space="0" w:color="auto"/>
                                              </w:divBdr>
                                            </w:div>
                                            <w:div w:id="2084840077">
                                              <w:marLeft w:val="0"/>
                                              <w:marRight w:val="0"/>
                                              <w:marTop w:val="0"/>
                                              <w:marBottom w:val="0"/>
                                              <w:divBdr>
                                                <w:top w:val="none" w:sz="0" w:space="0" w:color="auto"/>
                                                <w:left w:val="none" w:sz="0" w:space="0" w:color="auto"/>
                                                <w:bottom w:val="none" w:sz="0" w:space="0" w:color="auto"/>
                                                <w:right w:val="none" w:sz="0" w:space="0" w:color="auto"/>
                                              </w:divBdr>
                                            </w:div>
                                            <w:div w:id="299304959">
                                              <w:marLeft w:val="0"/>
                                              <w:marRight w:val="0"/>
                                              <w:marTop w:val="0"/>
                                              <w:marBottom w:val="0"/>
                                              <w:divBdr>
                                                <w:top w:val="none" w:sz="0" w:space="0" w:color="auto"/>
                                                <w:left w:val="none" w:sz="0" w:space="0" w:color="auto"/>
                                                <w:bottom w:val="none" w:sz="0" w:space="0" w:color="auto"/>
                                                <w:right w:val="none" w:sz="0" w:space="0" w:color="auto"/>
                                              </w:divBdr>
                                            </w:div>
                                            <w:div w:id="1242760705">
                                              <w:marLeft w:val="0"/>
                                              <w:marRight w:val="0"/>
                                              <w:marTop w:val="0"/>
                                              <w:marBottom w:val="0"/>
                                              <w:divBdr>
                                                <w:top w:val="none" w:sz="0" w:space="0" w:color="auto"/>
                                                <w:left w:val="none" w:sz="0" w:space="0" w:color="auto"/>
                                                <w:bottom w:val="none" w:sz="0" w:space="0" w:color="auto"/>
                                                <w:right w:val="none" w:sz="0" w:space="0" w:color="auto"/>
                                              </w:divBdr>
                                            </w:div>
                                            <w:div w:id="1752503572">
                                              <w:marLeft w:val="0"/>
                                              <w:marRight w:val="0"/>
                                              <w:marTop w:val="0"/>
                                              <w:marBottom w:val="0"/>
                                              <w:divBdr>
                                                <w:top w:val="none" w:sz="0" w:space="0" w:color="auto"/>
                                                <w:left w:val="none" w:sz="0" w:space="0" w:color="auto"/>
                                                <w:bottom w:val="none" w:sz="0" w:space="0" w:color="auto"/>
                                                <w:right w:val="none" w:sz="0" w:space="0" w:color="auto"/>
                                              </w:divBdr>
                                            </w:div>
                                            <w:div w:id="668481790">
                                              <w:marLeft w:val="0"/>
                                              <w:marRight w:val="0"/>
                                              <w:marTop w:val="0"/>
                                              <w:marBottom w:val="0"/>
                                              <w:divBdr>
                                                <w:top w:val="none" w:sz="0" w:space="0" w:color="auto"/>
                                                <w:left w:val="none" w:sz="0" w:space="0" w:color="auto"/>
                                                <w:bottom w:val="none" w:sz="0" w:space="0" w:color="auto"/>
                                                <w:right w:val="none" w:sz="0" w:space="0" w:color="auto"/>
                                              </w:divBdr>
                                            </w:div>
                                            <w:div w:id="234972040">
                                              <w:marLeft w:val="0"/>
                                              <w:marRight w:val="0"/>
                                              <w:marTop w:val="0"/>
                                              <w:marBottom w:val="0"/>
                                              <w:divBdr>
                                                <w:top w:val="none" w:sz="0" w:space="0" w:color="auto"/>
                                                <w:left w:val="none" w:sz="0" w:space="0" w:color="auto"/>
                                                <w:bottom w:val="none" w:sz="0" w:space="0" w:color="auto"/>
                                                <w:right w:val="none" w:sz="0" w:space="0" w:color="auto"/>
                                              </w:divBdr>
                                            </w:div>
                                            <w:div w:id="76905794">
                                              <w:marLeft w:val="0"/>
                                              <w:marRight w:val="0"/>
                                              <w:marTop w:val="0"/>
                                              <w:marBottom w:val="0"/>
                                              <w:divBdr>
                                                <w:top w:val="none" w:sz="0" w:space="0" w:color="auto"/>
                                                <w:left w:val="none" w:sz="0" w:space="0" w:color="auto"/>
                                                <w:bottom w:val="none" w:sz="0" w:space="0" w:color="auto"/>
                                                <w:right w:val="none" w:sz="0" w:space="0" w:color="auto"/>
                                              </w:divBdr>
                                            </w:div>
                                            <w:div w:id="32924144">
                                              <w:marLeft w:val="0"/>
                                              <w:marRight w:val="0"/>
                                              <w:marTop w:val="0"/>
                                              <w:marBottom w:val="0"/>
                                              <w:divBdr>
                                                <w:top w:val="none" w:sz="0" w:space="0" w:color="auto"/>
                                                <w:left w:val="none" w:sz="0" w:space="0" w:color="auto"/>
                                                <w:bottom w:val="none" w:sz="0" w:space="0" w:color="auto"/>
                                                <w:right w:val="none" w:sz="0" w:space="0" w:color="auto"/>
                                              </w:divBdr>
                                            </w:div>
                                            <w:div w:id="1275942776">
                                              <w:marLeft w:val="0"/>
                                              <w:marRight w:val="0"/>
                                              <w:marTop w:val="0"/>
                                              <w:marBottom w:val="0"/>
                                              <w:divBdr>
                                                <w:top w:val="none" w:sz="0" w:space="0" w:color="auto"/>
                                                <w:left w:val="none" w:sz="0" w:space="0" w:color="auto"/>
                                                <w:bottom w:val="none" w:sz="0" w:space="0" w:color="auto"/>
                                                <w:right w:val="none" w:sz="0" w:space="0" w:color="auto"/>
                                              </w:divBdr>
                                            </w:div>
                                            <w:div w:id="790437849">
                                              <w:marLeft w:val="0"/>
                                              <w:marRight w:val="0"/>
                                              <w:marTop w:val="0"/>
                                              <w:marBottom w:val="0"/>
                                              <w:divBdr>
                                                <w:top w:val="none" w:sz="0" w:space="0" w:color="auto"/>
                                                <w:left w:val="none" w:sz="0" w:space="0" w:color="auto"/>
                                                <w:bottom w:val="none" w:sz="0" w:space="0" w:color="auto"/>
                                                <w:right w:val="none" w:sz="0" w:space="0" w:color="auto"/>
                                              </w:divBdr>
                                            </w:div>
                                            <w:div w:id="1447390035">
                                              <w:marLeft w:val="0"/>
                                              <w:marRight w:val="0"/>
                                              <w:marTop w:val="0"/>
                                              <w:marBottom w:val="0"/>
                                              <w:divBdr>
                                                <w:top w:val="none" w:sz="0" w:space="0" w:color="auto"/>
                                                <w:left w:val="none" w:sz="0" w:space="0" w:color="auto"/>
                                                <w:bottom w:val="none" w:sz="0" w:space="0" w:color="auto"/>
                                                <w:right w:val="none" w:sz="0" w:space="0" w:color="auto"/>
                                              </w:divBdr>
                                            </w:div>
                                            <w:div w:id="77023346">
                                              <w:marLeft w:val="0"/>
                                              <w:marRight w:val="0"/>
                                              <w:marTop w:val="0"/>
                                              <w:marBottom w:val="0"/>
                                              <w:divBdr>
                                                <w:top w:val="none" w:sz="0" w:space="0" w:color="auto"/>
                                                <w:left w:val="none" w:sz="0" w:space="0" w:color="auto"/>
                                                <w:bottom w:val="none" w:sz="0" w:space="0" w:color="auto"/>
                                                <w:right w:val="none" w:sz="0" w:space="0" w:color="auto"/>
                                              </w:divBdr>
                                            </w:div>
                                            <w:div w:id="1265845662">
                                              <w:marLeft w:val="0"/>
                                              <w:marRight w:val="0"/>
                                              <w:marTop w:val="0"/>
                                              <w:marBottom w:val="0"/>
                                              <w:divBdr>
                                                <w:top w:val="none" w:sz="0" w:space="0" w:color="auto"/>
                                                <w:left w:val="none" w:sz="0" w:space="0" w:color="auto"/>
                                                <w:bottom w:val="none" w:sz="0" w:space="0" w:color="auto"/>
                                                <w:right w:val="none" w:sz="0" w:space="0" w:color="auto"/>
                                              </w:divBdr>
                                            </w:div>
                                            <w:div w:id="1406806078">
                                              <w:marLeft w:val="0"/>
                                              <w:marRight w:val="0"/>
                                              <w:marTop w:val="0"/>
                                              <w:marBottom w:val="0"/>
                                              <w:divBdr>
                                                <w:top w:val="none" w:sz="0" w:space="0" w:color="auto"/>
                                                <w:left w:val="none" w:sz="0" w:space="0" w:color="auto"/>
                                                <w:bottom w:val="none" w:sz="0" w:space="0" w:color="auto"/>
                                                <w:right w:val="none" w:sz="0" w:space="0" w:color="auto"/>
                                              </w:divBdr>
                                            </w:div>
                                            <w:div w:id="1474638496">
                                              <w:marLeft w:val="0"/>
                                              <w:marRight w:val="0"/>
                                              <w:marTop w:val="0"/>
                                              <w:marBottom w:val="0"/>
                                              <w:divBdr>
                                                <w:top w:val="none" w:sz="0" w:space="0" w:color="auto"/>
                                                <w:left w:val="none" w:sz="0" w:space="0" w:color="auto"/>
                                                <w:bottom w:val="none" w:sz="0" w:space="0" w:color="auto"/>
                                                <w:right w:val="none" w:sz="0" w:space="0" w:color="auto"/>
                                              </w:divBdr>
                                            </w:div>
                                            <w:div w:id="937640521">
                                              <w:marLeft w:val="0"/>
                                              <w:marRight w:val="0"/>
                                              <w:marTop w:val="0"/>
                                              <w:marBottom w:val="0"/>
                                              <w:divBdr>
                                                <w:top w:val="none" w:sz="0" w:space="0" w:color="auto"/>
                                                <w:left w:val="none" w:sz="0" w:space="0" w:color="auto"/>
                                                <w:bottom w:val="none" w:sz="0" w:space="0" w:color="auto"/>
                                                <w:right w:val="none" w:sz="0" w:space="0" w:color="auto"/>
                                              </w:divBdr>
                                            </w:div>
                                            <w:div w:id="193736993">
                                              <w:marLeft w:val="0"/>
                                              <w:marRight w:val="0"/>
                                              <w:marTop w:val="0"/>
                                              <w:marBottom w:val="0"/>
                                              <w:divBdr>
                                                <w:top w:val="none" w:sz="0" w:space="0" w:color="auto"/>
                                                <w:left w:val="none" w:sz="0" w:space="0" w:color="auto"/>
                                                <w:bottom w:val="none" w:sz="0" w:space="0" w:color="auto"/>
                                                <w:right w:val="none" w:sz="0" w:space="0" w:color="auto"/>
                                              </w:divBdr>
                                            </w:div>
                                            <w:div w:id="1475416481">
                                              <w:marLeft w:val="0"/>
                                              <w:marRight w:val="0"/>
                                              <w:marTop w:val="0"/>
                                              <w:marBottom w:val="0"/>
                                              <w:divBdr>
                                                <w:top w:val="none" w:sz="0" w:space="0" w:color="auto"/>
                                                <w:left w:val="none" w:sz="0" w:space="0" w:color="auto"/>
                                                <w:bottom w:val="none" w:sz="0" w:space="0" w:color="auto"/>
                                                <w:right w:val="none" w:sz="0" w:space="0" w:color="auto"/>
                                              </w:divBdr>
                                            </w:div>
                                            <w:div w:id="1629431848">
                                              <w:marLeft w:val="0"/>
                                              <w:marRight w:val="0"/>
                                              <w:marTop w:val="0"/>
                                              <w:marBottom w:val="0"/>
                                              <w:divBdr>
                                                <w:top w:val="none" w:sz="0" w:space="0" w:color="auto"/>
                                                <w:left w:val="none" w:sz="0" w:space="0" w:color="auto"/>
                                                <w:bottom w:val="none" w:sz="0" w:space="0" w:color="auto"/>
                                                <w:right w:val="none" w:sz="0" w:space="0" w:color="auto"/>
                                              </w:divBdr>
                                            </w:div>
                                            <w:div w:id="708452757">
                                              <w:marLeft w:val="0"/>
                                              <w:marRight w:val="0"/>
                                              <w:marTop w:val="0"/>
                                              <w:marBottom w:val="0"/>
                                              <w:divBdr>
                                                <w:top w:val="none" w:sz="0" w:space="0" w:color="auto"/>
                                                <w:left w:val="none" w:sz="0" w:space="0" w:color="auto"/>
                                                <w:bottom w:val="none" w:sz="0" w:space="0" w:color="auto"/>
                                                <w:right w:val="none" w:sz="0" w:space="0" w:color="auto"/>
                                              </w:divBdr>
                                            </w:div>
                                            <w:div w:id="1644189706">
                                              <w:marLeft w:val="0"/>
                                              <w:marRight w:val="0"/>
                                              <w:marTop w:val="0"/>
                                              <w:marBottom w:val="0"/>
                                              <w:divBdr>
                                                <w:top w:val="none" w:sz="0" w:space="0" w:color="auto"/>
                                                <w:left w:val="none" w:sz="0" w:space="0" w:color="auto"/>
                                                <w:bottom w:val="none" w:sz="0" w:space="0" w:color="auto"/>
                                                <w:right w:val="none" w:sz="0" w:space="0" w:color="auto"/>
                                              </w:divBdr>
                                            </w:div>
                                            <w:div w:id="543521469">
                                              <w:marLeft w:val="0"/>
                                              <w:marRight w:val="0"/>
                                              <w:marTop w:val="0"/>
                                              <w:marBottom w:val="0"/>
                                              <w:divBdr>
                                                <w:top w:val="none" w:sz="0" w:space="0" w:color="auto"/>
                                                <w:left w:val="none" w:sz="0" w:space="0" w:color="auto"/>
                                                <w:bottom w:val="none" w:sz="0" w:space="0" w:color="auto"/>
                                                <w:right w:val="none" w:sz="0" w:space="0" w:color="auto"/>
                                              </w:divBdr>
                                            </w:div>
                                            <w:div w:id="1190921492">
                                              <w:marLeft w:val="0"/>
                                              <w:marRight w:val="0"/>
                                              <w:marTop w:val="0"/>
                                              <w:marBottom w:val="0"/>
                                              <w:divBdr>
                                                <w:top w:val="none" w:sz="0" w:space="0" w:color="auto"/>
                                                <w:left w:val="none" w:sz="0" w:space="0" w:color="auto"/>
                                                <w:bottom w:val="none" w:sz="0" w:space="0" w:color="auto"/>
                                                <w:right w:val="none" w:sz="0" w:space="0" w:color="auto"/>
                                              </w:divBdr>
                                            </w:div>
                                            <w:div w:id="1249267556">
                                              <w:marLeft w:val="0"/>
                                              <w:marRight w:val="0"/>
                                              <w:marTop w:val="0"/>
                                              <w:marBottom w:val="0"/>
                                              <w:divBdr>
                                                <w:top w:val="none" w:sz="0" w:space="0" w:color="auto"/>
                                                <w:left w:val="none" w:sz="0" w:space="0" w:color="auto"/>
                                                <w:bottom w:val="none" w:sz="0" w:space="0" w:color="auto"/>
                                                <w:right w:val="none" w:sz="0" w:space="0" w:color="auto"/>
                                              </w:divBdr>
                                            </w:div>
                                            <w:div w:id="1240477438">
                                              <w:marLeft w:val="0"/>
                                              <w:marRight w:val="0"/>
                                              <w:marTop w:val="0"/>
                                              <w:marBottom w:val="0"/>
                                              <w:divBdr>
                                                <w:top w:val="none" w:sz="0" w:space="0" w:color="auto"/>
                                                <w:left w:val="none" w:sz="0" w:space="0" w:color="auto"/>
                                                <w:bottom w:val="none" w:sz="0" w:space="0" w:color="auto"/>
                                                <w:right w:val="none" w:sz="0" w:space="0" w:color="auto"/>
                                              </w:divBdr>
                                            </w:div>
                                            <w:div w:id="1604845871">
                                              <w:marLeft w:val="0"/>
                                              <w:marRight w:val="0"/>
                                              <w:marTop w:val="0"/>
                                              <w:marBottom w:val="0"/>
                                              <w:divBdr>
                                                <w:top w:val="none" w:sz="0" w:space="0" w:color="auto"/>
                                                <w:left w:val="none" w:sz="0" w:space="0" w:color="auto"/>
                                                <w:bottom w:val="none" w:sz="0" w:space="0" w:color="auto"/>
                                                <w:right w:val="none" w:sz="0" w:space="0" w:color="auto"/>
                                              </w:divBdr>
                                            </w:div>
                                            <w:div w:id="1751847784">
                                              <w:marLeft w:val="0"/>
                                              <w:marRight w:val="0"/>
                                              <w:marTop w:val="0"/>
                                              <w:marBottom w:val="0"/>
                                              <w:divBdr>
                                                <w:top w:val="none" w:sz="0" w:space="0" w:color="auto"/>
                                                <w:left w:val="none" w:sz="0" w:space="0" w:color="auto"/>
                                                <w:bottom w:val="none" w:sz="0" w:space="0" w:color="auto"/>
                                                <w:right w:val="none" w:sz="0" w:space="0" w:color="auto"/>
                                              </w:divBdr>
                                            </w:div>
                                            <w:div w:id="2123453112">
                                              <w:marLeft w:val="0"/>
                                              <w:marRight w:val="0"/>
                                              <w:marTop w:val="0"/>
                                              <w:marBottom w:val="0"/>
                                              <w:divBdr>
                                                <w:top w:val="none" w:sz="0" w:space="0" w:color="auto"/>
                                                <w:left w:val="none" w:sz="0" w:space="0" w:color="auto"/>
                                                <w:bottom w:val="none" w:sz="0" w:space="0" w:color="auto"/>
                                                <w:right w:val="none" w:sz="0" w:space="0" w:color="auto"/>
                                              </w:divBdr>
                                            </w:div>
                                            <w:div w:id="106240548">
                                              <w:marLeft w:val="0"/>
                                              <w:marRight w:val="0"/>
                                              <w:marTop w:val="0"/>
                                              <w:marBottom w:val="0"/>
                                              <w:divBdr>
                                                <w:top w:val="none" w:sz="0" w:space="0" w:color="auto"/>
                                                <w:left w:val="none" w:sz="0" w:space="0" w:color="auto"/>
                                                <w:bottom w:val="none" w:sz="0" w:space="0" w:color="auto"/>
                                                <w:right w:val="none" w:sz="0" w:space="0" w:color="auto"/>
                                              </w:divBdr>
                                            </w:div>
                                            <w:div w:id="1544632045">
                                              <w:marLeft w:val="0"/>
                                              <w:marRight w:val="0"/>
                                              <w:marTop w:val="0"/>
                                              <w:marBottom w:val="0"/>
                                              <w:divBdr>
                                                <w:top w:val="none" w:sz="0" w:space="0" w:color="auto"/>
                                                <w:left w:val="none" w:sz="0" w:space="0" w:color="auto"/>
                                                <w:bottom w:val="none" w:sz="0" w:space="0" w:color="auto"/>
                                                <w:right w:val="none" w:sz="0" w:space="0" w:color="auto"/>
                                              </w:divBdr>
                                            </w:div>
                                            <w:div w:id="1140610210">
                                              <w:marLeft w:val="0"/>
                                              <w:marRight w:val="0"/>
                                              <w:marTop w:val="0"/>
                                              <w:marBottom w:val="0"/>
                                              <w:divBdr>
                                                <w:top w:val="none" w:sz="0" w:space="0" w:color="auto"/>
                                                <w:left w:val="none" w:sz="0" w:space="0" w:color="auto"/>
                                                <w:bottom w:val="none" w:sz="0" w:space="0" w:color="auto"/>
                                                <w:right w:val="none" w:sz="0" w:space="0" w:color="auto"/>
                                              </w:divBdr>
                                            </w:div>
                                            <w:div w:id="1854222822">
                                              <w:marLeft w:val="0"/>
                                              <w:marRight w:val="0"/>
                                              <w:marTop w:val="0"/>
                                              <w:marBottom w:val="0"/>
                                              <w:divBdr>
                                                <w:top w:val="none" w:sz="0" w:space="0" w:color="auto"/>
                                                <w:left w:val="none" w:sz="0" w:space="0" w:color="auto"/>
                                                <w:bottom w:val="none" w:sz="0" w:space="0" w:color="auto"/>
                                                <w:right w:val="none" w:sz="0" w:space="0" w:color="auto"/>
                                              </w:divBdr>
                                            </w:div>
                                            <w:div w:id="1632126502">
                                              <w:marLeft w:val="0"/>
                                              <w:marRight w:val="0"/>
                                              <w:marTop w:val="0"/>
                                              <w:marBottom w:val="0"/>
                                              <w:divBdr>
                                                <w:top w:val="none" w:sz="0" w:space="0" w:color="auto"/>
                                                <w:left w:val="none" w:sz="0" w:space="0" w:color="auto"/>
                                                <w:bottom w:val="none" w:sz="0" w:space="0" w:color="auto"/>
                                                <w:right w:val="none" w:sz="0" w:space="0" w:color="auto"/>
                                              </w:divBdr>
                                            </w:div>
                                            <w:div w:id="1337346690">
                                              <w:marLeft w:val="0"/>
                                              <w:marRight w:val="0"/>
                                              <w:marTop w:val="0"/>
                                              <w:marBottom w:val="0"/>
                                              <w:divBdr>
                                                <w:top w:val="none" w:sz="0" w:space="0" w:color="auto"/>
                                                <w:left w:val="none" w:sz="0" w:space="0" w:color="auto"/>
                                                <w:bottom w:val="none" w:sz="0" w:space="0" w:color="auto"/>
                                                <w:right w:val="none" w:sz="0" w:space="0" w:color="auto"/>
                                              </w:divBdr>
                                            </w:div>
                                            <w:div w:id="1907908556">
                                              <w:marLeft w:val="0"/>
                                              <w:marRight w:val="0"/>
                                              <w:marTop w:val="0"/>
                                              <w:marBottom w:val="0"/>
                                              <w:divBdr>
                                                <w:top w:val="none" w:sz="0" w:space="0" w:color="auto"/>
                                                <w:left w:val="none" w:sz="0" w:space="0" w:color="auto"/>
                                                <w:bottom w:val="none" w:sz="0" w:space="0" w:color="auto"/>
                                                <w:right w:val="none" w:sz="0" w:space="0" w:color="auto"/>
                                              </w:divBdr>
                                            </w:div>
                                            <w:div w:id="1064597032">
                                              <w:marLeft w:val="0"/>
                                              <w:marRight w:val="0"/>
                                              <w:marTop w:val="0"/>
                                              <w:marBottom w:val="0"/>
                                              <w:divBdr>
                                                <w:top w:val="none" w:sz="0" w:space="0" w:color="auto"/>
                                                <w:left w:val="none" w:sz="0" w:space="0" w:color="auto"/>
                                                <w:bottom w:val="none" w:sz="0" w:space="0" w:color="auto"/>
                                                <w:right w:val="none" w:sz="0" w:space="0" w:color="auto"/>
                                              </w:divBdr>
                                            </w:div>
                                            <w:div w:id="85925635">
                                              <w:marLeft w:val="0"/>
                                              <w:marRight w:val="0"/>
                                              <w:marTop w:val="0"/>
                                              <w:marBottom w:val="0"/>
                                              <w:divBdr>
                                                <w:top w:val="none" w:sz="0" w:space="0" w:color="auto"/>
                                                <w:left w:val="none" w:sz="0" w:space="0" w:color="auto"/>
                                                <w:bottom w:val="none" w:sz="0" w:space="0" w:color="auto"/>
                                                <w:right w:val="none" w:sz="0" w:space="0" w:color="auto"/>
                                              </w:divBdr>
                                            </w:div>
                                            <w:div w:id="1005474135">
                                              <w:marLeft w:val="0"/>
                                              <w:marRight w:val="0"/>
                                              <w:marTop w:val="0"/>
                                              <w:marBottom w:val="0"/>
                                              <w:divBdr>
                                                <w:top w:val="none" w:sz="0" w:space="0" w:color="auto"/>
                                                <w:left w:val="none" w:sz="0" w:space="0" w:color="auto"/>
                                                <w:bottom w:val="none" w:sz="0" w:space="0" w:color="auto"/>
                                                <w:right w:val="none" w:sz="0" w:space="0" w:color="auto"/>
                                              </w:divBdr>
                                            </w:div>
                                            <w:div w:id="518474727">
                                              <w:marLeft w:val="0"/>
                                              <w:marRight w:val="0"/>
                                              <w:marTop w:val="0"/>
                                              <w:marBottom w:val="0"/>
                                              <w:divBdr>
                                                <w:top w:val="none" w:sz="0" w:space="0" w:color="auto"/>
                                                <w:left w:val="none" w:sz="0" w:space="0" w:color="auto"/>
                                                <w:bottom w:val="none" w:sz="0" w:space="0" w:color="auto"/>
                                                <w:right w:val="none" w:sz="0" w:space="0" w:color="auto"/>
                                              </w:divBdr>
                                            </w:div>
                                            <w:div w:id="100881260">
                                              <w:marLeft w:val="0"/>
                                              <w:marRight w:val="0"/>
                                              <w:marTop w:val="0"/>
                                              <w:marBottom w:val="0"/>
                                              <w:divBdr>
                                                <w:top w:val="none" w:sz="0" w:space="0" w:color="auto"/>
                                                <w:left w:val="none" w:sz="0" w:space="0" w:color="auto"/>
                                                <w:bottom w:val="none" w:sz="0" w:space="0" w:color="auto"/>
                                                <w:right w:val="none" w:sz="0" w:space="0" w:color="auto"/>
                                              </w:divBdr>
                                            </w:div>
                                            <w:div w:id="1892377840">
                                              <w:marLeft w:val="0"/>
                                              <w:marRight w:val="0"/>
                                              <w:marTop w:val="0"/>
                                              <w:marBottom w:val="0"/>
                                              <w:divBdr>
                                                <w:top w:val="none" w:sz="0" w:space="0" w:color="auto"/>
                                                <w:left w:val="none" w:sz="0" w:space="0" w:color="auto"/>
                                                <w:bottom w:val="none" w:sz="0" w:space="0" w:color="auto"/>
                                                <w:right w:val="none" w:sz="0" w:space="0" w:color="auto"/>
                                              </w:divBdr>
                                            </w:div>
                                            <w:div w:id="1803647942">
                                              <w:marLeft w:val="0"/>
                                              <w:marRight w:val="0"/>
                                              <w:marTop w:val="0"/>
                                              <w:marBottom w:val="0"/>
                                              <w:divBdr>
                                                <w:top w:val="none" w:sz="0" w:space="0" w:color="auto"/>
                                                <w:left w:val="none" w:sz="0" w:space="0" w:color="auto"/>
                                                <w:bottom w:val="none" w:sz="0" w:space="0" w:color="auto"/>
                                                <w:right w:val="none" w:sz="0" w:space="0" w:color="auto"/>
                                              </w:divBdr>
                                            </w:div>
                                            <w:div w:id="284236201">
                                              <w:marLeft w:val="0"/>
                                              <w:marRight w:val="0"/>
                                              <w:marTop w:val="0"/>
                                              <w:marBottom w:val="0"/>
                                              <w:divBdr>
                                                <w:top w:val="none" w:sz="0" w:space="0" w:color="auto"/>
                                                <w:left w:val="none" w:sz="0" w:space="0" w:color="auto"/>
                                                <w:bottom w:val="none" w:sz="0" w:space="0" w:color="auto"/>
                                                <w:right w:val="none" w:sz="0" w:space="0" w:color="auto"/>
                                              </w:divBdr>
                                            </w:div>
                                            <w:div w:id="1900239132">
                                              <w:marLeft w:val="0"/>
                                              <w:marRight w:val="0"/>
                                              <w:marTop w:val="0"/>
                                              <w:marBottom w:val="0"/>
                                              <w:divBdr>
                                                <w:top w:val="none" w:sz="0" w:space="0" w:color="auto"/>
                                                <w:left w:val="none" w:sz="0" w:space="0" w:color="auto"/>
                                                <w:bottom w:val="none" w:sz="0" w:space="0" w:color="auto"/>
                                                <w:right w:val="none" w:sz="0" w:space="0" w:color="auto"/>
                                              </w:divBdr>
                                            </w:div>
                                            <w:div w:id="576784752">
                                              <w:marLeft w:val="0"/>
                                              <w:marRight w:val="0"/>
                                              <w:marTop w:val="0"/>
                                              <w:marBottom w:val="0"/>
                                              <w:divBdr>
                                                <w:top w:val="none" w:sz="0" w:space="0" w:color="auto"/>
                                                <w:left w:val="none" w:sz="0" w:space="0" w:color="auto"/>
                                                <w:bottom w:val="none" w:sz="0" w:space="0" w:color="auto"/>
                                                <w:right w:val="none" w:sz="0" w:space="0" w:color="auto"/>
                                              </w:divBdr>
                                            </w:div>
                                            <w:div w:id="246812877">
                                              <w:marLeft w:val="0"/>
                                              <w:marRight w:val="0"/>
                                              <w:marTop w:val="0"/>
                                              <w:marBottom w:val="0"/>
                                              <w:divBdr>
                                                <w:top w:val="none" w:sz="0" w:space="0" w:color="auto"/>
                                                <w:left w:val="none" w:sz="0" w:space="0" w:color="auto"/>
                                                <w:bottom w:val="none" w:sz="0" w:space="0" w:color="auto"/>
                                                <w:right w:val="none" w:sz="0" w:space="0" w:color="auto"/>
                                              </w:divBdr>
                                            </w:div>
                                            <w:div w:id="445659820">
                                              <w:marLeft w:val="0"/>
                                              <w:marRight w:val="0"/>
                                              <w:marTop w:val="0"/>
                                              <w:marBottom w:val="0"/>
                                              <w:divBdr>
                                                <w:top w:val="none" w:sz="0" w:space="0" w:color="auto"/>
                                                <w:left w:val="none" w:sz="0" w:space="0" w:color="auto"/>
                                                <w:bottom w:val="none" w:sz="0" w:space="0" w:color="auto"/>
                                                <w:right w:val="none" w:sz="0" w:space="0" w:color="auto"/>
                                              </w:divBdr>
                                            </w:div>
                                            <w:div w:id="1717922958">
                                              <w:marLeft w:val="0"/>
                                              <w:marRight w:val="0"/>
                                              <w:marTop w:val="0"/>
                                              <w:marBottom w:val="0"/>
                                              <w:divBdr>
                                                <w:top w:val="none" w:sz="0" w:space="0" w:color="auto"/>
                                                <w:left w:val="none" w:sz="0" w:space="0" w:color="auto"/>
                                                <w:bottom w:val="none" w:sz="0" w:space="0" w:color="auto"/>
                                                <w:right w:val="none" w:sz="0" w:space="0" w:color="auto"/>
                                              </w:divBdr>
                                            </w:div>
                                            <w:div w:id="439879549">
                                              <w:marLeft w:val="0"/>
                                              <w:marRight w:val="0"/>
                                              <w:marTop w:val="0"/>
                                              <w:marBottom w:val="0"/>
                                              <w:divBdr>
                                                <w:top w:val="none" w:sz="0" w:space="0" w:color="auto"/>
                                                <w:left w:val="none" w:sz="0" w:space="0" w:color="auto"/>
                                                <w:bottom w:val="none" w:sz="0" w:space="0" w:color="auto"/>
                                                <w:right w:val="none" w:sz="0" w:space="0" w:color="auto"/>
                                              </w:divBdr>
                                            </w:div>
                                            <w:div w:id="1615671936">
                                              <w:marLeft w:val="0"/>
                                              <w:marRight w:val="0"/>
                                              <w:marTop w:val="0"/>
                                              <w:marBottom w:val="0"/>
                                              <w:divBdr>
                                                <w:top w:val="none" w:sz="0" w:space="0" w:color="auto"/>
                                                <w:left w:val="none" w:sz="0" w:space="0" w:color="auto"/>
                                                <w:bottom w:val="none" w:sz="0" w:space="0" w:color="auto"/>
                                                <w:right w:val="none" w:sz="0" w:space="0" w:color="auto"/>
                                              </w:divBdr>
                                            </w:div>
                                            <w:div w:id="1657025565">
                                              <w:marLeft w:val="0"/>
                                              <w:marRight w:val="0"/>
                                              <w:marTop w:val="0"/>
                                              <w:marBottom w:val="0"/>
                                              <w:divBdr>
                                                <w:top w:val="none" w:sz="0" w:space="0" w:color="auto"/>
                                                <w:left w:val="none" w:sz="0" w:space="0" w:color="auto"/>
                                                <w:bottom w:val="none" w:sz="0" w:space="0" w:color="auto"/>
                                                <w:right w:val="none" w:sz="0" w:space="0" w:color="auto"/>
                                              </w:divBdr>
                                            </w:div>
                                            <w:div w:id="1409184069">
                                              <w:marLeft w:val="0"/>
                                              <w:marRight w:val="0"/>
                                              <w:marTop w:val="0"/>
                                              <w:marBottom w:val="0"/>
                                              <w:divBdr>
                                                <w:top w:val="none" w:sz="0" w:space="0" w:color="auto"/>
                                                <w:left w:val="none" w:sz="0" w:space="0" w:color="auto"/>
                                                <w:bottom w:val="none" w:sz="0" w:space="0" w:color="auto"/>
                                                <w:right w:val="none" w:sz="0" w:space="0" w:color="auto"/>
                                              </w:divBdr>
                                            </w:div>
                                            <w:div w:id="2139908400">
                                              <w:marLeft w:val="0"/>
                                              <w:marRight w:val="0"/>
                                              <w:marTop w:val="0"/>
                                              <w:marBottom w:val="0"/>
                                              <w:divBdr>
                                                <w:top w:val="none" w:sz="0" w:space="0" w:color="auto"/>
                                                <w:left w:val="none" w:sz="0" w:space="0" w:color="auto"/>
                                                <w:bottom w:val="none" w:sz="0" w:space="0" w:color="auto"/>
                                                <w:right w:val="none" w:sz="0" w:space="0" w:color="auto"/>
                                              </w:divBdr>
                                            </w:div>
                                            <w:div w:id="2037148813">
                                              <w:marLeft w:val="0"/>
                                              <w:marRight w:val="0"/>
                                              <w:marTop w:val="0"/>
                                              <w:marBottom w:val="0"/>
                                              <w:divBdr>
                                                <w:top w:val="none" w:sz="0" w:space="0" w:color="auto"/>
                                                <w:left w:val="none" w:sz="0" w:space="0" w:color="auto"/>
                                                <w:bottom w:val="none" w:sz="0" w:space="0" w:color="auto"/>
                                                <w:right w:val="none" w:sz="0" w:space="0" w:color="auto"/>
                                              </w:divBdr>
                                            </w:div>
                                            <w:div w:id="2069182345">
                                              <w:marLeft w:val="0"/>
                                              <w:marRight w:val="0"/>
                                              <w:marTop w:val="0"/>
                                              <w:marBottom w:val="0"/>
                                              <w:divBdr>
                                                <w:top w:val="none" w:sz="0" w:space="0" w:color="auto"/>
                                                <w:left w:val="none" w:sz="0" w:space="0" w:color="auto"/>
                                                <w:bottom w:val="none" w:sz="0" w:space="0" w:color="auto"/>
                                                <w:right w:val="none" w:sz="0" w:space="0" w:color="auto"/>
                                              </w:divBdr>
                                            </w:div>
                                            <w:div w:id="160513979">
                                              <w:marLeft w:val="0"/>
                                              <w:marRight w:val="0"/>
                                              <w:marTop w:val="0"/>
                                              <w:marBottom w:val="0"/>
                                              <w:divBdr>
                                                <w:top w:val="none" w:sz="0" w:space="0" w:color="auto"/>
                                                <w:left w:val="none" w:sz="0" w:space="0" w:color="auto"/>
                                                <w:bottom w:val="none" w:sz="0" w:space="0" w:color="auto"/>
                                                <w:right w:val="none" w:sz="0" w:space="0" w:color="auto"/>
                                              </w:divBdr>
                                            </w:div>
                                            <w:div w:id="2042902012">
                                              <w:marLeft w:val="0"/>
                                              <w:marRight w:val="0"/>
                                              <w:marTop w:val="0"/>
                                              <w:marBottom w:val="0"/>
                                              <w:divBdr>
                                                <w:top w:val="none" w:sz="0" w:space="0" w:color="auto"/>
                                                <w:left w:val="none" w:sz="0" w:space="0" w:color="auto"/>
                                                <w:bottom w:val="none" w:sz="0" w:space="0" w:color="auto"/>
                                                <w:right w:val="none" w:sz="0" w:space="0" w:color="auto"/>
                                              </w:divBdr>
                                            </w:div>
                                            <w:div w:id="455686341">
                                              <w:marLeft w:val="0"/>
                                              <w:marRight w:val="0"/>
                                              <w:marTop w:val="0"/>
                                              <w:marBottom w:val="0"/>
                                              <w:divBdr>
                                                <w:top w:val="none" w:sz="0" w:space="0" w:color="auto"/>
                                                <w:left w:val="none" w:sz="0" w:space="0" w:color="auto"/>
                                                <w:bottom w:val="none" w:sz="0" w:space="0" w:color="auto"/>
                                                <w:right w:val="none" w:sz="0" w:space="0" w:color="auto"/>
                                              </w:divBdr>
                                            </w:div>
                                            <w:div w:id="1677264478">
                                              <w:marLeft w:val="0"/>
                                              <w:marRight w:val="0"/>
                                              <w:marTop w:val="0"/>
                                              <w:marBottom w:val="0"/>
                                              <w:divBdr>
                                                <w:top w:val="none" w:sz="0" w:space="0" w:color="auto"/>
                                                <w:left w:val="none" w:sz="0" w:space="0" w:color="auto"/>
                                                <w:bottom w:val="none" w:sz="0" w:space="0" w:color="auto"/>
                                                <w:right w:val="none" w:sz="0" w:space="0" w:color="auto"/>
                                              </w:divBdr>
                                            </w:div>
                                            <w:div w:id="1362124576">
                                              <w:marLeft w:val="0"/>
                                              <w:marRight w:val="0"/>
                                              <w:marTop w:val="0"/>
                                              <w:marBottom w:val="0"/>
                                              <w:divBdr>
                                                <w:top w:val="none" w:sz="0" w:space="0" w:color="auto"/>
                                                <w:left w:val="none" w:sz="0" w:space="0" w:color="auto"/>
                                                <w:bottom w:val="none" w:sz="0" w:space="0" w:color="auto"/>
                                                <w:right w:val="none" w:sz="0" w:space="0" w:color="auto"/>
                                              </w:divBdr>
                                            </w:div>
                                            <w:div w:id="2136293356">
                                              <w:marLeft w:val="0"/>
                                              <w:marRight w:val="0"/>
                                              <w:marTop w:val="0"/>
                                              <w:marBottom w:val="0"/>
                                              <w:divBdr>
                                                <w:top w:val="none" w:sz="0" w:space="0" w:color="auto"/>
                                                <w:left w:val="none" w:sz="0" w:space="0" w:color="auto"/>
                                                <w:bottom w:val="none" w:sz="0" w:space="0" w:color="auto"/>
                                                <w:right w:val="none" w:sz="0" w:space="0" w:color="auto"/>
                                              </w:divBdr>
                                            </w:div>
                                            <w:div w:id="1437407286">
                                              <w:marLeft w:val="0"/>
                                              <w:marRight w:val="0"/>
                                              <w:marTop w:val="0"/>
                                              <w:marBottom w:val="0"/>
                                              <w:divBdr>
                                                <w:top w:val="none" w:sz="0" w:space="0" w:color="auto"/>
                                                <w:left w:val="none" w:sz="0" w:space="0" w:color="auto"/>
                                                <w:bottom w:val="none" w:sz="0" w:space="0" w:color="auto"/>
                                                <w:right w:val="none" w:sz="0" w:space="0" w:color="auto"/>
                                              </w:divBdr>
                                            </w:div>
                                            <w:div w:id="1751537078">
                                              <w:marLeft w:val="0"/>
                                              <w:marRight w:val="0"/>
                                              <w:marTop w:val="0"/>
                                              <w:marBottom w:val="0"/>
                                              <w:divBdr>
                                                <w:top w:val="none" w:sz="0" w:space="0" w:color="auto"/>
                                                <w:left w:val="none" w:sz="0" w:space="0" w:color="auto"/>
                                                <w:bottom w:val="none" w:sz="0" w:space="0" w:color="auto"/>
                                                <w:right w:val="none" w:sz="0" w:space="0" w:color="auto"/>
                                              </w:divBdr>
                                            </w:div>
                                            <w:div w:id="1299454174">
                                              <w:marLeft w:val="0"/>
                                              <w:marRight w:val="0"/>
                                              <w:marTop w:val="0"/>
                                              <w:marBottom w:val="0"/>
                                              <w:divBdr>
                                                <w:top w:val="none" w:sz="0" w:space="0" w:color="auto"/>
                                                <w:left w:val="none" w:sz="0" w:space="0" w:color="auto"/>
                                                <w:bottom w:val="none" w:sz="0" w:space="0" w:color="auto"/>
                                                <w:right w:val="none" w:sz="0" w:space="0" w:color="auto"/>
                                              </w:divBdr>
                                            </w:div>
                                            <w:div w:id="495612271">
                                              <w:marLeft w:val="0"/>
                                              <w:marRight w:val="0"/>
                                              <w:marTop w:val="0"/>
                                              <w:marBottom w:val="0"/>
                                              <w:divBdr>
                                                <w:top w:val="none" w:sz="0" w:space="0" w:color="auto"/>
                                                <w:left w:val="none" w:sz="0" w:space="0" w:color="auto"/>
                                                <w:bottom w:val="none" w:sz="0" w:space="0" w:color="auto"/>
                                                <w:right w:val="none" w:sz="0" w:space="0" w:color="auto"/>
                                              </w:divBdr>
                                            </w:div>
                                            <w:div w:id="1308170447">
                                              <w:marLeft w:val="0"/>
                                              <w:marRight w:val="0"/>
                                              <w:marTop w:val="0"/>
                                              <w:marBottom w:val="0"/>
                                              <w:divBdr>
                                                <w:top w:val="none" w:sz="0" w:space="0" w:color="auto"/>
                                                <w:left w:val="none" w:sz="0" w:space="0" w:color="auto"/>
                                                <w:bottom w:val="none" w:sz="0" w:space="0" w:color="auto"/>
                                                <w:right w:val="none" w:sz="0" w:space="0" w:color="auto"/>
                                              </w:divBdr>
                                            </w:div>
                                            <w:div w:id="1234974515">
                                              <w:marLeft w:val="0"/>
                                              <w:marRight w:val="0"/>
                                              <w:marTop w:val="0"/>
                                              <w:marBottom w:val="0"/>
                                              <w:divBdr>
                                                <w:top w:val="none" w:sz="0" w:space="0" w:color="auto"/>
                                                <w:left w:val="none" w:sz="0" w:space="0" w:color="auto"/>
                                                <w:bottom w:val="none" w:sz="0" w:space="0" w:color="auto"/>
                                                <w:right w:val="none" w:sz="0" w:space="0" w:color="auto"/>
                                              </w:divBdr>
                                            </w:div>
                                            <w:div w:id="1187013945">
                                              <w:marLeft w:val="0"/>
                                              <w:marRight w:val="0"/>
                                              <w:marTop w:val="0"/>
                                              <w:marBottom w:val="0"/>
                                              <w:divBdr>
                                                <w:top w:val="none" w:sz="0" w:space="0" w:color="auto"/>
                                                <w:left w:val="none" w:sz="0" w:space="0" w:color="auto"/>
                                                <w:bottom w:val="none" w:sz="0" w:space="0" w:color="auto"/>
                                                <w:right w:val="none" w:sz="0" w:space="0" w:color="auto"/>
                                              </w:divBdr>
                                            </w:div>
                                            <w:div w:id="1634210086">
                                              <w:marLeft w:val="0"/>
                                              <w:marRight w:val="0"/>
                                              <w:marTop w:val="0"/>
                                              <w:marBottom w:val="0"/>
                                              <w:divBdr>
                                                <w:top w:val="none" w:sz="0" w:space="0" w:color="auto"/>
                                                <w:left w:val="none" w:sz="0" w:space="0" w:color="auto"/>
                                                <w:bottom w:val="none" w:sz="0" w:space="0" w:color="auto"/>
                                                <w:right w:val="none" w:sz="0" w:space="0" w:color="auto"/>
                                              </w:divBdr>
                                            </w:div>
                                            <w:div w:id="1777750366">
                                              <w:marLeft w:val="0"/>
                                              <w:marRight w:val="0"/>
                                              <w:marTop w:val="0"/>
                                              <w:marBottom w:val="0"/>
                                              <w:divBdr>
                                                <w:top w:val="none" w:sz="0" w:space="0" w:color="auto"/>
                                                <w:left w:val="none" w:sz="0" w:space="0" w:color="auto"/>
                                                <w:bottom w:val="none" w:sz="0" w:space="0" w:color="auto"/>
                                                <w:right w:val="none" w:sz="0" w:space="0" w:color="auto"/>
                                              </w:divBdr>
                                            </w:div>
                                            <w:div w:id="330063509">
                                              <w:marLeft w:val="0"/>
                                              <w:marRight w:val="0"/>
                                              <w:marTop w:val="0"/>
                                              <w:marBottom w:val="0"/>
                                              <w:divBdr>
                                                <w:top w:val="none" w:sz="0" w:space="0" w:color="auto"/>
                                                <w:left w:val="none" w:sz="0" w:space="0" w:color="auto"/>
                                                <w:bottom w:val="none" w:sz="0" w:space="0" w:color="auto"/>
                                                <w:right w:val="none" w:sz="0" w:space="0" w:color="auto"/>
                                              </w:divBdr>
                                            </w:div>
                                            <w:div w:id="550503973">
                                              <w:marLeft w:val="0"/>
                                              <w:marRight w:val="0"/>
                                              <w:marTop w:val="0"/>
                                              <w:marBottom w:val="0"/>
                                              <w:divBdr>
                                                <w:top w:val="none" w:sz="0" w:space="0" w:color="auto"/>
                                                <w:left w:val="none" w:sz="0" w:space="0" w:color="auto"/>
                                                <w:bottom w:val="none" w:sz="0" w:space="0" w:color="auto"/>
                                                <w:right w:val="none" w:sz="0" w:space="0" w:color="auto"/>
                                              </w:divBdr>
                                            </w:div>
                                            <w:div w:id="809519363">
                                              <w:marLeft w:val="0"/>
                                              <w:marRight w:val="0"/>
                                              <w:marTop w:val="0"/>
                                              <w:marBottom w:val="0"/>
                                              <w:divBdr>
                                                <w:top w:val="none" w:sz="0" w:space="0" w:color="auto"/>
                                                <w:left w:val="none" w:sz="0" w:space="0" w:color="auto"/>
                                                <w:bottom w:val="none" w:sz="0" w:space="0" w:color="auto"/>
                                                <w:right w:val="none" w:sz="0" w:space="0" w:color="auto"/>
                                              </w:divBdr>
                                            </w:div>
                                            <w:div w:id="501815514">
                                              <w:marLeft w:val="0"/>
                                              <w:marRight w:val="0"/>
                                              <w:marTop w:val="0"/>
                                              <w:marBottom w:val="0"/>
                                              <w:divBdr>
                                                <w:top w:val="none" w:sz="0" w:space="0" w:color="auto"/>
                                                <w:left w:val="none" w:sz="0" w:space="0" w:color="auto"/>
                                                <w:bottom w:val="none" w:sz="0" w:space="0" w:color="auto"/>
                                                <w:right w:val="none" w:sz="0" w:space="0" w:color="auto"/>
                                              </w:divBdr>
                                            </w:div>
                                            <w:div w:id="2093430368">
                                              <w:marLeft w:val="0"/>
                                              <w:marRight w:val="0"/>
                                              <w:marTop w:val="0"/>
                                              <w:marBottom w:val="0"/>
                                              <w:divBdr>
                                                <w:top w:val="none" w:sz="0" w:space="0" w:color="auto"/>
                                                <w:left w:val="none" w:sz="0" w:space="0" w:color="auto"/>
                                                <w:bottom w:val="none" w:sz="0" w:space="0" w:color="auto"/>
                                                <w:right w:val="none" w:sz="0" w:space="0" w:color="auto"/>
                                              </w:divBdr>
                                            </w:div>
                                            <w:div w:id="446780102">
                                              <w:marLeft w:val="0"/>
                                              <w:marRight w:val="0"/>
                                              <w:marTop w:val="0"/>
                                              <w:marBottom w:val="0"/>
                                              <w:divBdr>
                                                <w:top w:val="none" w:sz="0" w:space="0" w:color="auto"/>
                                                <w:left w:val="none" w:sz="0" w:space="0" w:color="auto"/>
                                                <w:bottom w:val="none" w:sz="0" w:space="0" w:color="auto"/>
                                                <w:right w:val="none" w:sz="0" w:space="0" w:color="auto"/>
                                              </w:divBdr>
                                            </w:div>
                                            <w:div w:id="103499182">
                                              <w:marLeft w:val="0"/>
                                              <w:marRight w:val="0"/>
                                              <w:marTop w:val="0"/>
                                              <w:marBottom w:val="0"/>
                                              <w:divBdr>
                                                <w:top w:val="none" w:sz="0" w:space="0" w:color="auto"/>
                                                <w:left w:val="none" w:sz="0" w:space="0" w:color="auto"/>
                                                <w:bottom w:val="none" w:sz="0" w:space="0" w:color="auto"/>
                                                <w:right w:val="none" w:sz="0" w:space="0" w:color="auto"/>
                                              </w:divBdr>
                                            </w:div>
                                            <w:div w:id="1172447386">
                                              <w:marLeft w:val="0"/>
                                              <w:marRight w:val="0"/>
                                              <w:marTop w:val="0"/>
                                              <w:marBottom w:val="0"/>
                                              <w:divBdr>
                                                <w:top w:val="none" w:sz="0" w:space="0" w:color="auto"/>
                                                <w:left w:val="none" w:sz="0" w:space="0" w:color="auto"/>
                                                <w:bottom w:val="none" w:sz="0" w:space="0" w:color="auto"/>
                                                <w:right w:val="none" w:sz="0" w:space="0" w:color="auto"/>
                                              </w:divBdr>
                                            </w:div>
                                            <w:div w:id="868949448">
                                              <w:marLeft w:val="0"/>
                                              <w:marRight w:val="0"/>
                                              <w:marTop w:val="0"/>
                                              <w:marBottom w:val="0"/>
                                              <w:divBdr>
                                                <w:top w:val="none" w:sz="0" w:space="0" w:color="auto"/>
                                                <w:left w:val="none" w:sz="0" w:space="0" w:color="auto"/>
                                                <w:bottom w:val="none" w:sz="0" w:space="0" w:color="auto"/>
                                                <w:right w:val="none" w:sz="0" w:space="0" w:color="auto"/>
                                              </w:divBdr>
                                            </w:div>
                                            <w:div w:id="304705020">
                                              <w:marLeft w:val="0"/>
                                              <w:marRight w:val="0"/>
                                              <w:marTop w:val="0"/>
                                              <w:marBottom w:val="0"/>
                                              <w:divBdr>
                                                <w:top w:val="none" w:sz="0" w:space="0" w:color="auto"/>
                                                <w:left w:val="none" w:sz="0" w:space="0" w:color="auto"/>
                                                <w:bottom w:val="none" w:sz="0" w:space="0" w:color="auto"/>
                                                <w:right w:val="none" w:sz="0" w:space="0" w:color="auto"/>
                                              </w:divBdr>
                                            </w:div>
                                            <w:div w:id="1960642225">
                                              <w:marLeft w:val="0"/>
                                              <w:marRight w:val="0"/>
                                              <w:marTop w:val="0"/>
                                              <w:marBottom w:val="0"/>
                                              <w:divBdr>
                                                <w:top w:val="none" w:sz="0" w:space="0" w:color="auto"/>
                                                <w:left w:val="none" w:sz="0" w:space="0" w:color="auto"/>
                                                <w:bottom w:val="none" w:sz="0" w:space="0" w:color="auto"/>
                                                <w:right w:val="none" w:sz="0" w:space="0" w:color="auto"/>
                                              </w:divBdr>
                                            </w:div>
                                            <w:div w:id="976842605">
                                              <w:marLeft w:val="0"/>
                                              <w:marRight w:val="0"/>
                                              <w:marTop w:val="0"/>
                                              <w:marBottom w:val="0"/>
                                              <w:divBdr>
                                                <w:top w:val="none" w:sz="0" w:space="0" w:color="auto"/>
                                                <w:left w:val="none" w:sz="0" w:space="0" w:color="auto"/>
                                                <w:bottom w:val="none" w:sz="0" w:space="0" w:color="auto"/>
                                                <w:right w:val="none" w:sz="0" w:space="0" w:color="auto"/>
                                              </w:divBdr>
                                            </w:div>
                                            <w:div w:id="1467619509">
                                              <w:marLeft w:val="0"/>
                                              <w:marRight w:val="0"/>
                                              <w:marTop w:val="0"/>
                                              <w:marBottom w:val="0"/>
                                              <w:divBdr>
                                                <w:top w:val="none" w:sz="0" w:space="0" w:color="auto"/>
                                                <w:left w:val="none" w:sz="0" w:space="0" w:color="auto"/>
                                                <w:bottom w:val="none" w:sz="0" w:space="0" w:color="auto"/>
                                                <w:right w:val="none" w:sz="0" w:space="0" w:color="auto"/>
                                              </w:divBdr>
                                            </w:div>
                                            <w:div w:id="1621035299">
                                              <w:marLeft w:val="0"/>
                                              <w:marRight w:val="0"/>
                                              <w:marTop w:val="0"/>
                                              <w:marBottom w:val="0"/>
                                              <w:divBdr>
                                                <w:top w:val="none" w:sz="0" w:space="0" w:color="auto"/>
                                                <w:left w:val="none" w:sz="0" w:space="0" w:color="auto"/>
                                                <w:bottom w:val="none" w:sz="0" w:space="0" w:color="auto"/>
                                                <w:right w:val="none" w:sz="0" w:space="0" w:color="auto"/>
                                              </w:divBdr>
                                            </w:div>
                                            <w:div w:id="433788084">
                                              <w:marLeft w:val="0"/>
                                              <w:marRight w:val="0"/>
                                              <w:marTop w:val="0"/>
                                              <w:marBottom w:val="0"/>
                                              <w:divBdr>
                                                <w:top w:val="none" w:sz="0" w:space="0" w:color="auto"/>
                                                <w:left w:val="none" w:sz="0" w:space="0" w:color="auto"/>
                                                <w:bottom w:val="none" w:sz="0" w:space="0" w:color="auto"/>
                                                <w:right w:val="none" w:sz="0" w:space="0" w:color="auto"/>
                                              </w:divBdr>
                                            </w:div>
                                            <w:div w:id="1133018912">
                                              <w:marLeft w:val="0"/>
                                              <w:marRight w:val="0"/>
                                              <w:marTop w:val="0"/>
                                              <w:marBottom w:val="0"/>
                                              <w:divBdr>
                                                <w:top w:val="none" w:sz="0" w:space="0" w:color="auto"/>
                                                <w:left w:val="none" w:sz="0" w:space="0" w:color="auto"/>
                                                <w:bottom w:val="none" w:sz="0" w:space="0" w:color="auto"/>
                                                <w:right w:val="none" w:sz="0" w:space="0" w:color="auto"/>
                                              </w:divBdr>
                                            </w:div>
                                            <w:div w:id="661809594">
                                              <w:marLeft w:val="0"/>
                                              <w:marRight w:val="0"/>
                                              <w:marTop w:val="0"/>
                                              <w:marBottom w:val="0"/>
                                              <w:divBdr>
                                                <w:top w:val="none" w:sz="0" w:space="0" w:color="auto"/>
                                                <w:left w:val="none" w:sz="0" w:space="0" w:color="auto"/>
                                                <w:bottom w:val="none" w:sz="0" w:space="0" w:color="auto"/>
                                                <w:right w:val="none" w:sz="0" w:space="0" w:color="auto"/>
                                              </w:divBdr>
                                            </w:div>
                                            <w:div w:id="1036586768">
                                              <w:marLeft w:val="0"/>
                                              <w:marRight w:val="0"/>
                                              <w:marTop w:val="0"/>
                                              <w:marBottom w:val="0"/>
                                              <w:divBdr>
                                                <w:top w:val="none" w:sz="0" w:space="0" w:color="auto"/>
                                                <w:left w:val="none" w:sz="0" w:space="0" w:color="auto"/>
                                                <w:bottom w:val="none" w:sz="0" w:space="0" w:color="auto"/>
                                                <w:right w:val="none" w:sz="0" w:space="0" w:color="auto"/>
                                              </w:divBdr>
                                            </w:div>
                                            <w:div w:id="1701084247">
                                              <w:marLeft w:val="0"/>
                                              <w:marRight w:val="0"/>
                                              <w:marTop w:val="0"/>
                                              <w:marBottom w:val="0"/>
                                              <w:divBdr>
                                                <w:top w:val="none" w:sz="0" w:space="0" w:color="auto"/>
                                                <w:left w:val="none" w:sz="0" w:space="0" w:color="auto"/>
                                                <w:bottom w:val="none" w:sz="0" w:space="0" w:color="auto"/>
                                                <w:right w:val="none" w:sz="0" w:space="0" w:color="auto"/>
                                              </w:divBdr>
                                            </w:div>
                                            <w:div w:id="1435856231">
                                              <w:marLeft w:val="0"/>
                                              <w:marRight w:val="0"/>
                                              <w:marTop w:val="0"/>
                                              <w:marBottom w:val="0"/>
                                              <w:divBdr>
                                                <w:top w:val="none" w:sz="0" w:space="0" w:color="auto"/>
                                                <w:left w:val="none" w:sz="0" w:space="0" w:color="auto"/>
                                                <w:bottom w:val="none" w:sz="0" w:space="0" w:color="auto"/>
                                                <w:right w:val="none" w:sz="0" w:space="0" w:color="auto"/>
                                              </w:divBdr>
                                            </w:div>
                                            <w:div w:id="652951193">
                                              <w:marLeft w:val="0"/>
                                              <w:marRight w:val="0"/>
                                              <w:marTop w:val="0"/>
                                              <w:marBottom w:val="0"/>
                                              <w:divBdr>
                                                <w:top w:val="none" w:sz="0" w:space="0" w:color="auto"/>
                                                <w:left w:val="none" w:sz="0" w:space="0" w:color="auto"/>
                                                <w:bottom w:val="none" w:sz="0" w:space="0" w:color="auto"/>
                                                <w:right w:val="none" w:sz="0" w:space="0" w:color="auto"/>
                                              </w:divBdr>
                                            </w:div>
                                            <w:div w:id="455876154">
                                              <w:marLeft w:val="0"/>
                                              <w:marRight w:val="0"/>
                                              <w:marTop w:val="0"/>
                                              <w:marBottom w:val="0"/>
                                              <w:divBdr>
                                                <w:top w:val="none" w:sz="0" w:space="0" w:color="auto"/>
                                                <w:left w:val="none" w:sz="0" w:space="0" w:color="auto"/>
                                                <w:bottom w:val="none" w:sz="0" w:space="0" w:color="auto"/>
                                                <w:right w:val="none" w:sz="0" w:space="0" w:color="auto"/>
                                              </w:divBdr>
                                            </w:div>
                                            <w:div w:id="534926861">
                                              <w:marLeft w:val="0"/>
                                              <w:marRight w:val="0"/>
                                              <w:marTop w:val="0"/>
                                              <w:marBottom w:val="0"/>
                                              <w:divBdr>
                                                <w:top w:val="none" w:sz="0" w:space="0" w:color="auto"/>
                                                <w:left w:val="none" w:sz="0" w:space="0" w:color="auto"/>
                                                <w:bottom w:val="none" w:sz="0" w:space="0" w:color="auto"/>
                                                <w:right w:val="none" w:sz="0" w:space="0" w:color="auto"/>
                                              </w:divBdr>
                                            </w:div>
                                            <w:div w:id="1589651894">
                                              <w:marLeft w:val="0"/>
                                              <w:marRight w:val="0"/>
                                              <w:marTop w:val="0"/>
                                              <w:marBottom w:val="0"/>
                                              <w:divBdr>
                                                <w:top w:val="none" w:sz="0" w:space="0" w:color="auto"/>
                                                <w:left w:val="none" w:sz="0" w:space="0" w:color="auto"/>
                                                <w:bottom w:val="none" w:sz="0" w:space="0" w:color="auto"/>
                                                <w:right w:val="none" w:sz="0" w:space="0" w:color="auto"/>
                                              </w:divBdr>
                                            </w:div>
                                            <w:div w:id="1358656662">
                                              <w:marLeft w:val="0"/>
                                              <w:marRight w:val="0"/>
                                              <w:marTop w:val="0"/>
                                              <w:marBottom w:val="0"/>
                                              <w:divBdr>
                                                <w:top w:val="none" w:sz="0" w:space="0" w:color="auto"/>
                                                <w:left w:val="none" w:sz="0" w:space="0" w:color="auto"/>
                                                <w:bottom w:val="none" w:sz="0" w:space="0" w:color="auto"/>
                                                <w:right w:val="none" w:sz="0" w:space="0" w:color="auto"/>
                                              </w:divBdr>
                                            </w:div>
                                            <w:div w:id="925112492">
                                              <w:marLeft w:val="0"/>
                                              <w:marRight w:val="0"/>
                                              <w:marTop w:val="0"/>
                                              <w:marBottom w:val="0"/>
                                              <w:divBdr>
                                                <w:top w:val="none" w:sz="0" w:space="0" w:color="auto"/>
                                                <w:left w:val="none" w:sz="0" w:space="0" w:color="auto"/>
                                                <w:bottom w:val="none" w:sz="0" w:space="0" w:color="auto"/>
                                                <w:right w:val="none" w:sz="0" w:space="0" w:color="auto"/>
                                              </w:divBdr>
                                            </w:div>
                                            <w:div w:id="39982589">
                                              <w:marLeft w:val="0"/>
                                              <w:marRight w:val="0"/>
                                              <w:marTop w:val="0"/>
                                              <w:marBottom w:val="0"/>
                                              <w:divBdr>
                                                <w:top w:val="none" w:sz="0" w:space="0" w:color="auto"/>
                                                <w:left w:val="none" w:sz="0" w:space="0" w:color="auto"/>
                                                <w:bottom w:val="none" w:sz="0" w:space="0" w:color="auto"/>
                                                <w:right w:val="none" w:sz="0" w:space="0" w:color="auto"/>
                                              </w:divBdr>
                                            </w:div>
                                            <w:div w:id="593173494">
                                              <w:marLeft w:val="0"/>
                                              <w:marRight w:val="0"/>
                                              <w:marTop w:val="0"/>
                                              <w:marBottom w:val="0"/>
                                              <w:divBdr>
                                                <w:top w:val="none" w:sz="0" w:space="0" w:color="auto"/>
                                                <w:left w:val="none" w:sz="0" w:space="0" w:color="auto"/>
                                                <w:bottom w:val="none" w:sz="0" w:space="0" w:color="auto"/>
                                                <w:right w:val="none" w:sz="0" w:space="0" w:color="auto"/>
                                              </w:divBdr>
                                            </w:div>
                                            <w:div w:id="1242332663">
                                              <w:marLeft w:val="0"/>
                                              <w:marRight w:val="0"/>
                                              <w:marTop w:val="0"/>
                                              <w:marBottom w:val="0"/>
                                              <w:divBdr>
                                                <w:top w:val="none" w:sz="0" w:space="0" w:color="auto"/>
                                                <w:left w:val="none" w:sz="0" w:space="0" w:color="auto"/>
                                                <w:bottom w:val="none" w:sz="0" w:space="0" w:color="auto"/>
                                                <w:right w:val="none" w:sz="0" w:space="0" w:color="auto"/>
                                              </w:divBdr>
                                            </w:div>
                                            <w:div w:id="390231761">
                                              <w:marLeft w:val="0"/>
                                              <w:marRight w:val="0"/>
                                              <w:marTop w:val="0"/>
                                              <w:marBottom w:val="0"/>
                                              <w:divBdr>
                                                <w:top w:val="none" w:sz="0" w:space="0" w:color="auto"/>
                                                <w:left w:val="none" w:sz="0" w:space="0" w:color="auto"/>
                                                <w:bottom w:val="none" w:sz="0" w:space="0" w:color="auto"/>
                                                <w:right w:val="none" w:sz="0" w:space="0" w:color="auto"/>
                                              </w:divBdr>
                                            </w:div>
                                            <w:div w:id="1530992983">
                                              <w:marLeft w:val="0"/>
                                              <w:marRight w:val="0"/>
                                              <w:marTop w:val="0"/>
                                              <w:marBottom w:val="0"/>
                                              <w:divBdr>
                                                <w:top w:val="none" w:sz="0" w:space="0" w:color="auto"/>
                                                <w:left w:val="none" w:sz="0" w:space="0" w:color="auto"/>
                                                <w:bottom w:val="none" w:sz="0" w:space="0" w:color="auto"/>
                                                <w:right w:val="none" w:sz="0" w:space="0" w:color="auto"/>
                                              </w:divBdr>
                                            </w:div>
                                            <w:div w:id="826362969">
                                              <w:marLeft w:val="0"/>
                                              <w:marRight w:val="0"/>
                                              <w:marTop w:val="0"/>
                                              <w:marBottom w:val="0"/>
                                              <w:divBdr>
                                                <w:top w:val="none" w:sz="0" w:space="0" w:color="auto"/>
                                                <w:left w:val="none" w:sz="0" w:space="0" w:color="auto"/>
                                                <w:bottom w:val="none" w:sz="0" w:space="0" w:color="auto"/>
                                                <w:right w:val="none" w:sz="0" w:space="0" w:color="auto"/>
                                              </w:divBdr>
                                            </w:div>
                                            <w:div w:id="2123180180">
                                              <w:marLeft w:val="0"/>
                                              <w:marRight w:val="0"/>
                                              <w:marTop w:val="0"/>
                                              <w:marBottom w:val="0"/>
                                              <w:divBdr>
                                                <w:top w:val="none" w:sz="0" w:space="0" w:color="auto"/>
                                                <w:left w:val="none" w:sz="0" w:space="0" w:color="auto"/>
                                                <w:bottom w:val="none" w:sz="0" w:space="0" w:color="auto"/>
                                                <w:right w:val="none" w:sz="0" w:space="0" w:color="auto"/>
                                              </w:divBdr>
                                            </w:div>
                                            <w:div w:id="949624250">
                                              <w:marLeft w:val="0"/>
                                              <w:marRight w:val="0"/>
                                              <w:marTop w:val="0"/>
                                              <w:marBottom w:val="0"/>
                                              <w:divBdr>
                                                <w:top w:val="none" w:sz="0" w:space="0" w:color="auto"/>
                                                <w:left w:val="none" w:sz="0" w:space="0" w:color="auto"/>
                                                <w:bottom w:val="none" w:sz="0" w:space="0" w:color="auto"/>
                                                <w:right w:val="none" w:sz="0" w:space="0" w:color="auto"/>
                                              </w:divBdr>
                                            </w:div>
                                            <w:div w:id="1909068486">
                                              <w:marLeft w:val="0"/>
                                              <w:marRight w:val="0"/>
                                              <w:marTop w:val="0"/>
                                              <w:marBottom w:val="0"/>
                                              <w:divBdr>
                                                <w:top w:val="none" w:sz="0" w:space="0" w:color="auto"/>
                                                <w:left w:val="none" w:sz="0" w:space="0" w:color="auto"/>
                                                <w:bottom w:val="none" w:sz="0" w:space="0" w:color="auto"/>
                                                <w:right w:val="none" w:sz="0" w:space="0" w:color="auto"/>
                                              </w:divBdr>
                                            </w:div>
                                            <w:div w:id="941301307">
                                              <w:marLeft w:val="0"/>
                                              <w:marRight w:val="0"/>
                                              <w:marTop w:val="0"/>
                                              <w:marBottom w:val="0"/>
                                              <w:divBdr>
                                                <w:top w:val="none" w:sz="0" w:space="0" w:color="auto"/>
                                                <w:left w:val="none" w:sz="0" w:space="0" w:color="auto"/>
                                                <w:bottom w:val="none" w:sz="0" w:space="0" w:color="auto"/>
                                                <w:right w:val="none" w:sz="0" w:space="0" w:color="auto"/>
                                              </w:divBdr>
                                            </w:div>
                                            <w:div w:id="1059551511">
                                              <w:marLeft w:val="0"/>
                                              <w:marRight w:val="0"/>
                                              <w:marTop w:val="0"/>
                                              <w:marBottom w:val="0"/>
                                              <w:divBdr>
                                                <w:top w:val="none" w:sz="0" w:space="0" w:color="auto"/>
                                                <w:left w:val="none" w:sz="0" w:space="0" w:color="auto"/>
                                                <w:bottom w:val="none" w:sz="0" w:space="0" w:color="auto"/>
                                                <w:right w:val="none" w:sz="0" w:space="0" w:color="auto"/>
                                              </w:divBdr>
                                            </w:div>
                                            <w:div w:id="602568450">
                                              <w:marLeft w:val="0"/>
                                              <w:marRight w:val="0"/>
                                              <w:marTop w:val="0"/>
                                              <w:marBottom w:val="0"/>
                                              <w:divBdr>
                                                <w:top w:val="none" w:sz="0" w:space="0" w:color="auto"/>
                                                <w:left w:val="none" w:sz="0" w:space="0" w:color="auto"/>
                                                <w:bottom w:val="none" w:sz="0" w:space="0" w:color="auto"/>
                                                <w:right w:val="none" w:sz="0" w:space="0" w:color="auto"/>
                                              </w:divBdr>
                                            </w:div>
                                            <w:div w:id="987439114">
                                              <w:marLeft w:val="0"/>
                                              <w:marRight w:val="0"/>
                                              <w:marTop w:val="0"/>
                                              <w:marBottom w:val="0"/>
                                              <w:divBdr>
                                                <w:top w:val="none" w:sz="0" w:space="0" w:color="auto"/>
                                                <w:left w:val="none" w:sz="0" w:space="0" w:color="auto"/>
                                                <w:bottom w:val="none" w:sz="0" w:space="0" w:color="auto"/>
                                                <w:right w:val="none" w:sz="0" w:space="0" w:color="auto"/>
                                              </w:divBdr>
                                            </w:div>
                                            <w:div w:id="791049596">
                                              <w:marLeft w:val="0"/>
                                              <w:marRight w:val="0"/>
                                              <w:marTop w:val="0"/>
                                              <w:marBottom w:val="0"/>
                                              <w:divBdr>
                                                <w:top w:val="none" w:sz="0" w:space="0" w:color="auto"/>
                                                <w:left w:val="none" w:sz="0" w:space="0" w:color="auto"/>
                                                <w:bottom w:val="none" w:sz="0" w:space="0" w:color="auto"/>
                                                <w:right w:val="none" w:sz="0" w:space="0" w:color="auto"/>
                                              </w:divBdr>
                                            </w:div>
                                            <w:div w:id="1228417155">
                                              <w:marLeft w:val="0"/>
                                              <w:marRight w:val="0"/>
                                              <w:marTop w:val="0"/>
                                              <w:marBottom w:val="0"/>
                                              <w:divBdr>
                                                <w:top w:val="none" w:sz="0" w:space="0" w:color="auto"/>
                                                <w:left w:val="none" w:sz="0" w:space="0" w:color="auto"/>
                                                <w:bottom w:val="none" w:sz="0" w:space="0" w:color="auto"/>
                                                <w:right w:val="none" w:sz="0" w:space="0" w:color="auto"/>
                                              </w:divBdr>
                                            </w:div>
                                            <w:div w:id="1049769275">
                                              <w:marLeft w:val="0"/>
                                              <w:marRight w:val="0"/>
                                              <w:marTop w:val="0"/>
                                              <w:marBottom w:val="0"/>
                                              <w:divBdr>
                                                <w:top w:val="none" w:sz="0" w:space="0" w:color="auto"/>
                                                <w:left w:val="none" w:sz="0" w:space="0" w:color="auto"/>
                                                <w:bottom w:val="none" w:sz="0" w:space="0" w:color="auto"/>
                                                <w:right w:val="none" w:sz="0" w:space="0" w:color="auto"/>
                                              </w:divBdr>
                                            </w:div>
                                            <w:div w:id="949750140">
                                              <w:marLeft w:val="0"/>
                                              <w:marRight w:val="0"/>
                                              <w:marTop w:val="0"/>
                                              <w:marBottom w:val="0"/>
                                              <w:divBdr>
                                                <w:top w:val="none" w:sz="0" w:space="0" w:color="auto"/>
                                                <w:left w:val="none" w:sz="0" w:space="0" w:color="auto"/>
                                                <w:bottom w:val="none" w:sz="0" w:space="0" w:color="auto"/>
                                                <w:right w:val="none" w:sz="0" w:space="0" w:color="auto"/>
                                              </w:divBdr>
                                            </w:div>
                                            <w:div w:id="2005233593">
                                              <w:marLeft w:val="0"/>
                                              <w:marRight w:val="0"/>
                                              <w:marTop w:val="0"/>
                                              <w:marBottom w:val="0"/>
                                              <w:divBdr>
                                                <w:top w:val="none" w:sz="0" w:space="0" w:color="auto"/>
                                                <w:left w:val="none" w:sz="0" w:space="0" w:color="auto"/>
                                                <w:bottom w:val="none" w:sz="0" w:space="0" w:color="auto"/>
                                                <w:right w:val="none" w:sz="0" w:space="0" w:color="auto"/>
                                              </w:divBdr>
                                            </w:div>
                                            <w:div w:id="1089886811">
                                              <w:marLeft w:val="0"/>
                                              <w:marRight w:val="0"/>
                                              <w:marTop w:val="0"/>
                                              <w:marBottom w:val="0"/>
                                              <w:divBdr>
                                                <w:top w:val="none" w:sz="0" w:space="0" w:color="auto"/>
                                                <w:left w:val="none" w:sz="0" w:space="0" w:color="auto"/>
                                                <w:bottom w:val="none" w:sz="0" w:space="0" w:color="auto"/>
                                                <w:right w:val="none" w:sz="0" w:space="0" w:color="auto"/>
                                              </w:divBdr>
                                            </w:div>
                                            <w:div w:id="1743798691">
                                              <w:marLeft w:val="0"/>
                                              <w:marRight w:val="0"/>
                                              <w:marTop w:val="0"/>
                                              <w:marBottom w:val="0"/>
                                              <w:divBdr>
                                                <w:top w:val="none" w:sz="0" w:space="0" w:color="auto"/>
                                                <w:left w:val="none" w:sz="0" w:space="0" w:color="auto"/>
                                                <w:bottom w:val="none" w:sz="0" w:space="0" w:color="auto"/>
                                                <w:right w:val="none" w:sz="0" w:space="0" w:color="auto"/>
                                              </w:divBdr>
                                            </w:div>
                                            <w:div w:id="749235805">
                                              <w:marLeft w:val="0"/>
                                              <w:marRight w:val="0"/>
                                              <w:marTop w:val="0"/>
                                              <w:marBottom w:val="0"/>
                                              <w:divBdr>
                                                <w:top w:val="none" w:sz="0" w:space="0" w:color="auto"/>
                                                <w:left w:val="none" w:sz="0" w:space="0" w:color="auto"/>
                                                <w:bottom w:val="none" w:sz="0" w:space="0" w:color="auto"/>
                                                <w:right w:val="none" w:sz="0" w:space="0" w:color="auto"/>
                                              </w:divBdr>
                                            </w:div>
                                            <w:div w:id="498234085">
                                              <w:marLeft w:val="0"/>
                                              <w:marRight w:val="0"/>
                                              <w:marTop w:val="0"/>
                                              <w:marBottom w:val="0"/>
                                              <w:divBdr>
                                                <w:top w:val="none" w:sz="0" w:space="0" w:color="auto"/>
                                                <w:left w:val="none" w:sz="0" w:space="0" w:color="auto"/>
                                                <w:bottom w:val="none" w:sz="0" w:space="0" w:color="auto"/>
                                                <w:right w:val="none" w:sz="0" w:space="0" w:color="auto"/>
                                              </w:divBdr>
                                            </w:div>
                                            <w:div w:id="1959526970">
                                              <w:marLeft w:val="0"/>
                                              <w:marRight w:val="0"/>
                                              <w:marTop w:val="0"/>
                                              <w:marBottom w:val="0"/>
                                              <w:divBdr>
                                                <w:top w:val="none" w:sz="0" w:space="0" w:color="auto"/>
                                                <w:left w:val="none" w:sz="0" w:space="0" w:color="auto"/>
                                                <w:bottom w:val="none" w:sz="0" w:space="0" w:color="auto"/>
                                                <w:right w:val="none" w:sz="0" w:space="0" w:color="auto"/>
                                              </w:divBdr>
                                            </w:div>
                                            <w:div w:id="2118525232">
                                              <w:marLeft w:val="0"/>
                                              <w:marRight w:val="0"/>
                                              <w:marTop w:val="0"/>
                                              <w:marBottom w:val="0"/>
                                              <w:divBdr>
                                                <w:top w:val="none" w:sz="0" w:space="0" w:color="auto"/>
                                                <w:left w:val="none" w:sz="0" w:space="0" w:color="auto"/>
                                                <w:bottom w:val="none" w:sz="0" w:space="0" w:color="auto"/>
                                                <w:right w:val="none" w:sz="0" w:space="0" w:color="auto"/>
                                              </w:divBdr>
                                            </w:div>
                                            <w:div w:id="998844962">
                                              <w:marLeft w:val="0"/>
                                              <w:marRight w:val="0"/>
                                              <w:marTop w:val="0"/>
                                              <w:marBottom w:val="0"/>
                                              <w:divBdr>
                                                <w:top w:val="none" w:sz="0" w:space="0" w:color="auto"/>
                                                <w:left w:val="none" w:sz="0" w:space="0" w:color="auto"/>
                                                <w:bottom w:val="none" w:sz="0" w:space="0" w:color="auto"/>
                                                <w:right w:val="none" w:sz="0" w:space="0" w:color="auto"/>
                                              </w:divBdr>
                                            </w:div>
                                            <w:div w:id="1663506634">
                                              <w:marLeft w:val="0"/>
                                              <w:marRight w:val="0"/>
                                              <w:marTop w:val="0"/>
                                              <w:marBottom w:val="0"/>
                                              <w:divBdr>
                                                <w:top w:val="none" w:sz="0" w:space="0" w:color="auto"/>
                                                <w:left w:val="none" w:sz="0" w:space="0" w:color="auto"/>
                                                <w:bottom w:val="none" w:sz="0" w:space="0" w:color="auto"/>
                                                <w:right w:val="none" w:sz="0" w:space="0" w:color="auto"/>
                                              </w:divBdr>
                                            </w:div>
                                            <w:div w:id="324822120">
                                              <w:marLeft w:val="0"/>
                                              <w:marRight w:val="0"/>
                                              <w:marTop w:val="0"/>
                                              <w:marBottom w:val="0"/>
                                              <w:divBdr>
                                                <w:top w:val="none" w:sz="0" w:space="0" w:color="auto"/>
                                                <w:left w:val="none" w:sz="0" w:space="0" w:color="auto"/>
                                                <w:bottom w:val="none" w:sz="0" w:space="0" w:color="auto"/>
                                                <w:right w:val="none" w:sz="0" w:space="0" w:color="auto"/>
                                              </w:divBdr>
                                            </w:div>
                                            <w:div w:id="2105571122">
                                              <w:marLeft w:val="0"/>
                                              <w:marRight w:val="0"/>
                                              <w:marTop w:val="0"/>
                                              <w:marBottom w:val="0"/>
                                              <w:divBdr>
                                                <w:top w:val="none" w:sz="0" w:space="0" w:color="auto"/>
                                                <w:left w:val="none" w:sz="0" w:space="0" w:color="auto"/>
                                                <w:bottom w:val="none" w:sz="0" w:space="0" w:color="auto"/>
                                                <w:right w:val="none" w:sz="0" w:space="0" w:color="auto"/>
                                              </w:divBdr>
                                            </w:div>
                                            <w:div w:id="1552957362">
                                              <w:marLeft w:val="0"/>
                                              <w:marRight w:val="0"/>
                                              <w:marTop w:val="0"/>
                                              <w:marBottom w:val="0"/>
                                              <w:divBdr>
                                                <w:top w:val="none" w:sz="0" w:space="0" w:color="auto"/>
                                                <w:left w:val="none" w:sz="0" w:space="0" w:color="auto"/>
                                                <w:bottom w:val="none" w:sz="0" w:space="0" w:color="auto"/>
                                                <w:right w:val="none" w:sz="0" w:space="0" w:color="auto"/>
                                              </w:divBdr>
                                            </w:div>
                                            <w:div w:id="733702551">
                                              <w:marLeft w:val="0"/>
                                              <w:marRight w:val="0"/>
                                              <w:marTop w:val="0"/>
                                              <w:marBottom w:val="0"/>
                                              <w:divBdr>
                                                <w:top w:val="none" w:sz="0" w:space="0" w:color="auto"/>
                                                <w:left w:val="none" w:sz="0" w:space="0" w:color="auto"/>
                                                <w:bottom w:val="none" w:sz="0" w:space="0" w:color="auto"/>
                                                <w:right w:val="none" w:sz="0" w:space="0" w:color="auto"/>
                                              </w:divBdr>
                                            </w:div>
                                            <w:div w:id="2016497039">
                                              <w:marLeft w:val="0"/>
                                              <w:marRight w:val="0"/>
                                              <w:marTop w:val="0"/>
                                              <w:marBottom w:val="0"/>
                                              <w:divBdr>
                                                <w:top w:val="none" w:sz="0" w:space="0" w:color="auto"/>
                                                <w:left w:val="none" w:sz="0" w:space="0" w:color="auto"/>
                                                <w:bottom w:val="none" w:sz="0" w:space="0" w:color="auto"/>
                                                <w:right w:val="none" w:sz="0" w:space="0" w:color="auto"/>
                                              </w:divBdr>
                                            </w:div>
                                            <w:div w:id="244998342">
                                              <w:marLeft w:val="0"/>
                                              <w:marRight w:val="0"/>
                                              <w:marTop w:val="0"/>
                                              <w:marBottom w:val="0"/>
                                              <w:divBdr>
                                                <w:top w:val="none" w:sz="0" w:space="0" w:color="auto"/>
                                                <w:left w:val="none" w:sz="0" w:space="0" w:color="auto"/>
                                                <w:bottom w:val="none" w:sz="0" w:space="0" w:color="auto"/>
                                                <w:right w:val="none" w:sz="0" w:space="0" w:color="auto"/>
                                              </w:divBdr>
                                            </w:div>
                                            <w:div w:id="848450234">
                                              <w:marLeft w:val="0"/>
                                              <w:marRight w:val="0"/>
                                              <w:marTop w:val="0"/>
                                              <w:marBottom w:val="0"/>
                                              <w:divBdr>
                                                <w:top w:val="none" w:sz="0" w:space="0" w:color="auto"/>
                                                <w:left w:val="none" w:sz="0" w:space="0" w:color="auto"/>
                                                <w:bottom w:val="none" w:sz="0" w:space="0" w:color="auto"/>
                                                <w:right w:val="none" w:sz="0" w:space="0" w:color="auto"/>
                                              </w:divBdr>
                                            </w:div>
                                            <w:div w:id="1361323456">
                                              <w:marLeft w:val="0"/>
                                              <w:marRight w:val="0"/>
                                              <w:marTop w:val="0"/>
                                              <w:marBottom w:val="0"/>
                                              <w:divBdr>
                                                <w:top w:val="none" w:sz="0" w:space="0" w:color="auto"/>
                                                <w:left w:val="none" w:sz="0" w:space="0" w:color="auto"/>
                                                <w:bottom w:val="none" w:sz="0" w:space="0" w:color="auto"/>
                                                <w:right w:val="none" w:sz="0" w:space="0" w:color="auto"/>
                                              </w:divBdr>
                                            </w:div>
                                            <w:div w:id="1211766108">
                                              <w:marLeft w:val="0"/>
                                              <w:marRight w:val="0"/>
                                              <w:marTop w:val="0"/>
                                              <w:marBottom w:val="0"/>
                                              <w:divBdr>
                                                <w:top w:val="none" w:sz="0" w:space="0" w:color="auto"/>
                                                <w:left w:val="none" w:sz="0" w:space="0" w:color="auto"/>
                                                <w:bottom w:val="none" w:sz="0" w:space="0" w:color="auto"/>
                                                <w:right w:val="none" w:sz="0" w:space="0" w:color="auto"/>
                                              </w:divBdr>
                                            </w:div>
                                            <w:div w:id="2098938986">
                                              <w:marLeft w:val="0"/>
                                              <w:marRight w:val="0"/>
                                              <w:marTop w:val="0"/>
                                              <w:marBottom w:val="0"/>
                                              <w:divBdr>
                                                <w:top w:val="none" w:sz="0" w:space="0" w:color="auto"/>
                                                <w:left w:val="none" w:sz="0" w:space="0" w:color="auto"/>
                                                <w:bottom w:val="none" w:sz="0" w:space="0" w:color="auto"/>
                                                <w:right w:val="none" w:sz="0" w:space="0" w:color="auto"/>
                                              </w:divBdr>
                                            </w:div>
                                            <w:div w:id="1044020574">
                                              <w:marLeft w:val="0"/>
                                              <w:marRight w:val="0"/>
                                              <w:marTop w:val="0"/>
                                              <w:marBottom w:val="0"/>
                                              <w:divBdr>
                                                <w:top w:val="none" w:sz="0" w:space="0" w:color="auto"/>
                                                <w:left w:val="none" w:sz="0" w:space="0" w:color="auto"/>
                                                <w:bottom w:val="none" w:sz="0" w:space="0" w:color="auto"/>
                                                <w:right w:val="none" w:sz="0" w:space="0" w:color="auto"/>
                                              </w:divBdr>
                                            </w:div>
                                            <w:div w:id="9313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878034">
      <w:bodyDiv w:val="1"/>
      <w:marLeft w:val="0"/>
      <w:marRight w:val="0"/>
      <w:marTop w:val="0"/>
      <w:marBottom w:val="0"/>
      <w:divBdr>
        <w:top w:val="none" w:sz="0" w:space="0" w:color="auto"/>
        <w:left w:val="none" w:sz="0" w:space="0" w:color="auto"/>
        <w:bottom w:val="none" w:sz="0" w:space="0" w:color="auto"/>
        <w:right w:val="none" w:sz="0" w:space="0" w:color="auto"/>
      </w:divBdr>
    </w:div>
    <w:div w:id="1542591098">
      <w:bodyDiv w:val="1"/>
      <w:marLeft w:val="0"/>
      <w:marRight w:val="0"/>
      <w:marTop w:val="0"/>
      <w:marBottom w:val="0"/>
      <w:divBdr>
        <w:top w:val="none" w:sz="0" w:space="0" w:color="auto"/>
        <w:left w:val="none" w:sz="0" w:space="0" w:color="auto"/>
        <w:bottom w:val="none" w:sz="0" w:space="0" w:color="auto"/>
        <w:right w:val="none" w:sz="0" w:space="0" w:color="auto"/>
      </w:divBdr>
    </w:div>
    <w:div w:id="1803187219">
      <w:bodyDiv w:val="1"/>
      <w:marLeft w:val="0"/>
      <w:marRight w:val="0"/>
      <w:marTop w:val="0"/>
      <w:marBottom w:val="0"/>
      <w:divBdr>
        <w:top w:val="none" w:sz="0" w:space="0" w:color="auto"/>
        <w:left w:val="none" w:sz="0" w:space="0" w:color="auto"/>
        <w:bottom w:val="none" w:sz="0" w:space="0" w:color="auto"/>
        <w:right w:val="none" w:sz="0" w:space="0" w:color="auto"/>
      </w:divBdr>
    </w:div>
    <w:div w:id="1869946792">
      <w:bodyDiv w:val="1"/>
      <w:marLeft w:val="0"/>
      <w:marRight w:val="0"/>
      <w:marTop w:val="0"/>
      <w:marBottom w:val="0"/>
      <w:divBdr>
        <w:top w:val="none" w:sz="0" w:space="0" w:color="auto"/>
        <w:left w:val="none" w:sz="0" w:space="0" w:color="auto"/>
        <w:bottom w:val="none" w:sz="0" w:space="0" w:color="auto"/>
        <w:right w:val="none" w:sz="0" w:space="0" w:color="auto"/>
      </w:divBdr>
    </w:div>
    <w:div w:id="1882282908">
      <w:bodyDiv w:val="1"/>
      <w:marLeft w:val="0"/>
      <w:marRight w:val="0"/>
      <w:marTop w:val="0"/>
      <w:marBottom w:val="0"/>
      <w:divBdr>
        <w:top w:val="none" w:sz="0" w:space="0" w:color="auto"/>
        <w:left w:val="none" w:sz="0" w:space="0" w:color="auto"/>
        <w:bottom w:val="none" w:sz="0" w:space="0" w:color="auto"/>
        <w:right w:val="none" w:sz="0" w:space="0" w:color="auto"/>
      </w:divBdr>
    </w:div>
    <w:div w:id="191446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2410</Words>
  <Characters>14702</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Undervisningsministeriet</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Andreassen</dc:creator>
  <cp:lastModifiedBy>Gry Nybo Dencker Christensen</cp:lastModifiedBy>
  <cp:revision>2</cp:revision>
  <cp:lastPrinted>2013-03-08T08:56:00Z</cp:lastPrinted>
  <dcterms:created xsi:type="dcterms:W3CDTF">2026-10-03T17:41:00Z</dcterms:created>
  <dcterms:modified xsi:type="dcterms:W3CDTF">2026-10-03T17:41:00Z</dcterms:modified>
</cp:coreProperties>
</file>